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B4" w:rsidRPr="006C1854" w:rsidRDefault="005331B4" w:rsidP="005331B4">
      <w:pPr>
        <w:jc w:val="right"/>
        <w:rPr>
          <w:rFonts w:ascii="Times New Roman" w:eastAsiaTheme="minorHAnsi" w:hAnsi="Times New Roman" w:cs="Times New Roman"/>
          <w:b/>
          <w:sz w:val="24"/>
          <w:szCs w:val="24"/>
          <w:lang w:eastAsia="en-US"/>
        </w:rPr>
      </w:pPr>
      <w:r w:rsidRPr="006C1854">
        <w:rPr>
          <w:rFonts w:ascii="Times New Roman" w:eastAsiaTheme="minorHAnsi" w:hAnsi="Times New Roman" w:cs="Times New Roman"/>
          <w:b/>
          <w:noProof/>
          <w:sz w:val="24"/>
          <w:szCs w:val="24"/>
        </w:rPr>
        <w:t>Приложение №7</w:t>
      </w:r>
    </w:p>
    <w:tbl>
      <w:tblPr>
        <w:tblW w:w="9413" w:type="dxa"/>
        <w:tblLook w:val="04A0"/>
      </w:tblPr>
      <w:tblGrid>
        <w:gridCol w:w="4077"/>
        <w:gridCol w:w="5336"/>
      </w:tblGrid>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b/>
                <w:lang w:eastAsia="en-US"/>
              </w:rPr>
            </w:pPr>
            <w:r w:rsidRPr="006C1854">
              <w:rPr>
                <w:rFonts w:ascii="Times New Roman" w:eastAsiaTheme="minorHAnsi" w:hAnsi="Times New Roman" w:cs="Times New Roman"/>
                <w:b/>
                <w:bCs/>
                <w:lang w:eastAsia="en-US"/>
              </w:rPr>
              <w:t>«СОГЛАСОВАНО»</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b/>
                <w:lang w:eastAsia="en-US"/>
              </w:rPr>
            </w:pPr>
            <w:r w:rsidRPr="006C1854">
              <w:rPr>
                <w:rFonts w:ascii="Times New Roman" w:eastAsiaTheme="minorHAnsi" w:hAnsi="Times New Roman" w:cs="Times New Roman"/>
                <w:b/>
                <w:bCs/>
                <w:lang w:eastAsia="en-US"/>
              </w:rPr>
              <w:t>«УТВЕРЖДЕНО»</w:t>
            </w:r>
          </w:p>
        </w:tc>
      </w:tr>
      <w:tr w:rsidR="005331B4" w:rsidRPr="006C1854" w:rsidTr="0044514F">
        <w:trPr>
          <w:trHeight w:val="553"/>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 xml:space="preserve">Председатель </w:t>
            </w:r>
            <w:proofErr w:type="gramStart"/>
            <w:r w:rsidRPr="006C1854">
              <w:rPr>
                <w:rFonts w:ascii="Times New Roman" w:eastAsiaTheme="minorHAnsi" w:hAnsi="Times New Roman" w:cs="Times New Roman"/>
                <w:lang w:eastAsia="en-US"/>
              </w:rPr>
              <w:t>профсоюзного</w:t>
            </w:r>
            <w:proofErr w:type="gramEnd"/>
          </w:p>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комитета МБДОУ №32</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 xml:space="preserve">Заведующая </w:t>
            </w:r>
          </w:p>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МБДОУ «Детский сад №32»</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____________ Соломина С.В.</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___________</w:t>
            </w:r>
            <w:proofErr w:type="spellStart"/>
            <w:r w:rsidRPr="006C1854">
              <w:rPr>
                <w:rFonts w:ascii="Times New Roman" w:eastAsiaTheme="minorHAnsi" w:hAnsi="Times New Roman" w:cs="Times New Roman"/>
                <w:lang w:eastAsia="en-US"/>
              </w:rPr>
              <w:t>Гибазова</w:t>
            </w:r>
            <w:proofErr w:type="spellEnd"/>
            <w:r w:rsidRPr="006C1854">
              <w:rPr>
                <w:rFonts w:ascii="Times New Roman" w:eastAsiaTheme="minorHAnsi" w:hAnsi="Times New Roman" w:cs="Times New Roman"/>
                <w:lang w:eastAsia="en-US"/>
              </w:rPr>
              <w:t xml:space="preserve"> М.М.</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«____»___________20_____г.</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«____»___________20_____г.</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Протокол заседания профкома</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 xml:space="preserve">Приказ </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от____ ______________ 20_____г.</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от____ ______________ 20_____г.</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w:t>
            </w: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№_______</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b/>
                <w:bCs/>
                <w:lang w:eastAsia="en-US"/>
              </w:rPr>
            </w:pPr>
            <w:r w:rsidRPr="006C1854">
              <w:rPr>
                <w:rFonts w:ascii="Times New Roman" w:eastAsiaTheme="minorHAnsi" w:hAnsi="Times New Roman" w:cs="Times New Roman"/>
                <w:b/>
                <w:bCs/>
                <w:lang w:eastAsia="en-US"/>
              </w:rPr>
              <w:t xml:space="preserve">Рассмотрено на собрании трудового коллектива </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МБДОУ «Детский сад №32»</w:t>
            </w:r>
          </w:p>
        </w:tc>
      </w:tr>
      <w:tr w:rsidR="005331B4" w:rsidRPr="006C1854" w:rsidTr="0044514F">
        <w:trPr>
          <w:trHeight w:val="276"/>
        </w:trPr>
        <w:tc>
          <w:tcPr>
            <w:tcW w:w="4077" w:type="dxa"/>
          </w:tcPr>
          <w:p w:rsidR="005331B4" w:rsidRPr="006C1854" w:rsidRDefault="005331B4" w:rsidP="0044514F">
            <w:pPr>
              <w:tabs>
                <w:tab w:val="num" w:pos="240"/>
              </w:tabs>
              <w:spacing w:after="0" w:line="240" w:lineRule="auto"/>
              <w:ind w:right="-1"/>
              <w:jc w:val="both"/>
              <w:rPr>
                <w:rFonts w:ascii="Times New Roman" w:eastAsiaTheme="minorHAnsi" w:hAnsi="Times New Roman" w:cs="Times New Roman"/>
                <w:lang w:eastAsia="en-US"/>
              </w:rPr>
            </w:pPr>
          </w:p>
        </w:tc>
        <w:tc>
          <w:tcPr>
            <w:tcW w:w="5336" w:type="dxa"/>
          </w:tcPr>
          <w:p w:rsidR="005331B4" w:rsidRPr="006C1854" w:rsidRDefault="005331B4" w:rsidP="0044514F">
            <w:pPr>
              <w:tabs>
                <w:tab w:val="num" w:pos="240"/>
              </w:tabs>
              <w:spacing w:after="0" w:line="240" w:lineRule="auto"/>
              <w:ind w:left="1310" w:right="-1"/>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Протокол от _______ __________20___г.</w:t>
            </w:r>
          </w:p>
        </w:tc>
      </w:tr>
    </w:tbl>
    <w:p w:rsidR="005331B4" w:rsidRPr="006C1854" w:rsidRDefault="005331B4" w:rsidP="005331B4">
      <w:pPr>
        <w:spacing w:after="0" w:line="240" w:lineRule="auto"/>
        <w:outlineLvl w:val="0"/>
        <w:rPr>
          <w:rFonts w:ascii="Times New Roman" w:eastAsia="Times New Roman" w:hAnsi="Times New Roman" w:cs="Times New Roman"/>
          <w:b/>
          <w:bCs/>
          <w:color w:val="FF0000"/>
          <w:kern w:val="36"/>
        </w:rPr>
      </w:pPr>
    </w:p>
    <w:p w:rsidR="005331B4" w:rsidRPr="006C1854" w:rsidRDefault="005331B4" w:rsidP="005331B4">
      <w:pPr>
        <w:spacing w:after="0" w:line="240" w:lineRule="auto"/>
        <w:ind w:left="-567" w:firstLine="283"/>
        <w:jc w:val="center"/>
        <w:outlineLvl w:val="0"/>
        <w:rPr>
          <w:rFonts w:ascii="Times New Roman" w:eastAsia="Times New Roman" w:hAnsi="Times New Roman" w:cs="Times New Roman"/>
          <w:b/>
          <w:bCs/>
          <w:kern w:val="36"/>
        </w:rPr>
      </w:pPr>
      <w:proofErr w:type="gramStart"/>
      <w:r w:rsidRPr="006C1854">
        <w:rPr>
          <w:rFonts w:ascii="Times New Roman" w:eastAsia="Times New Roman" w:hAnsi="Times New Roman" w:cs="Times New Roman"/>
          <w:b/>
          <w:bCs/>
          <w:kern w:val="36"/>
        </w:rPr>
        <w:t>П</w:t>
      </w:r>
      <w:proofErr w:type="gramEnd"/>
      <w:r w:rsidRPr="006C1854">
        <w:rPr>
          <w:rFonts w:ascii="Times New Roman" w:eastAsia="Times New Roman" w:hAnsi="Times New Roman" w:cs="Times New Roman"/>
          <w:b/>
          <w:bCs/>
          <w:kern w:val="36"/>
        </w:rPr>
        <w:t xml:space="preserve"> О Л О Ж Е Н И Е</w:t>
      </w:r>
      <w:r w:rsidRPr="006C1854">
        <w:rPr>
          <w:rFonts w:ascii="Times New Roman" w:eastAsia="Times New Roman" w:hAnsi="Times New Roman" w:cs="Times New Roman"/>
        </w:rPr>
        <w:t> </w:t>
      </w:r>
    </w:p>
    <w:p w:rsidR="005331B4" w:rsidRPr="006C1854" w:rsidRDefault="005331B4" w:rsidP="005331B4">
      <w:pPr>
        <w:spacing w:after="0" w:line="240" w:lineRule="auto"/>
        <w:ind w:left="-567" w:firstLine="283"/>
        <w:jc w:val="center"/>
        <w:outlineLvl w:val="0"/>
        <w:rPr>
          <w:rFonts w:ascii="Times New Roman" w:eastAsiaTheme="minorHAnsi" w:hAnsi="Times New Roman" w:cs="Times New Roman"/>
          <w:b/>
          <w:lang w:eastAsia="en-US"/>
        </w:rPr>
      </w:pPr>
      <w:r w:rsidRPr="006C1854">
        <w:rPr>
          <w:rFonts w:ascii="Times New Roman" w:eastAsiaTheme="minorHAnsi" w:hAnsi="Times New Roman" w:cs="Times New Roman"/>
          <w:b/>
          <w:lang w:eastAsia="en-US"/>
        </w:rPr>
        <w:t xml:space="preserve">об условиях оплаты труда работников </w:t>
      </w:r>
    </w:p>
    <w:p w:rsidR="005331B4" w:rsidRPr="006C1854" w:rsidRDefault="005331B4" w:rsidP="005331B4">
      <w:pPr>
        <w:spacing w:after="0" w:line="240" w:lineRule="auto"/>
        <w:ind w:left="-567" w:firstLine="283"/>
        <w:jc w:val="center"/>
        <w:outlineLvl w:val="0"/>
        <w:rPr>
          <w:rFonts w:ascii="Times New Roman" w:eastAsia="Times New Roman" w:hAnsi="Times New Roman" w:cs="Times New Roman"/>
          <w:b/>
          <w:bCs/>
          <w:kern w:val="36"/>
        </w:rPr>
      </w:pPr>
      <w:r w:rsidRPr="006C1854">
        <w:rPr>
          <w:rFonts w:ascii="Times New Roman" w:eastAsia="Times New Roman" w:hAnsi="Times New Roman" w:cs="Times New Roman"/>
          <w:b/>
          <w:bCs/>
          <w:kern w:val="36"/>
        </w:rPr>
        <w:t xml:space="preserve">муниципального бюджетного дошкольного образовательного учреждения </w:t>
      </w:r>
    </w:p>
    <w:p w:rsidR="005331B4" w:rsidRPr="006C1854" w:rsidRDefault="005331B4" w:rsidP="005331B4">
      <w:pPr>
        <w:spacing w:after="0" w:line="240" w:lineRule="auto"/>
        <w:ind w:left="-567" w:firstLine="283"/>
        <w:jc w:val="center"/>
        <w:outlineLvl w:val="0"/>
        <w:rPr>
          <w:rFonts w:ascii="Times New Roman" w:eastAsia="Times New Roman" w:hAnsi="Times New Roman" w:cs="Times New Roman"/>
          <w:b/>
          <w:bCs/>
          <w:kern w:val="36"/>
        </w:rPr>
      </w:pPr>
      <w:r w:rsidRPr="006C1854">
        <w:rPr>
          <w:rFonts w:ascii="Times New Roman" w:eastAsia="Times New Roman" w:hAnsi="Times New Roman" w:cs="Times New Roman"/>
          <w:b/>
          <w:bCs/>
          <w:kern w:val="36"/>
        </w:rPr>
        <w:t>«Детский сад № 32 комбинированного вида»</w:t>
      </w:r>
    </w:p>
    <w:p w:rsidR="005331B4" w:rsidRPr="006C1854" w:rsidRDefault="005331B4" w:rsidP="005331B4">
      <w:pPr>
        <w:spacing w:after="0" w:line="240" w:lineRule="auto"/>
        <w:ind w:left="-567" w:firstLine="283"/>
        <w:jc w:val="center"/>
        <w:outlineLvl w:val="0"/>
        <w:rPr>
          <w:rFonts w:ascii="Times New Roman" w:eastAsia="Times New Roman" w:hAnsi="Times New Roman" w:cs="Times New Roman"/>
          <w:b/>
          <w:bCs/>
          <w:kern w:val="36"/>
        </w:rPr>
      </w:pPr>
      <w:r w:rsidRPr="006C1854">
        <w:rPr>
          <w:rFonts w:ascii="Times New Roman" w:eastAsia="Times New Roman" w:hAnsi="Times New Roman" w:cs="Times New Roman"/>
          <w:b/>
          <w:bCs/>
          <w:kern w:val="36"/>
        </w:rPr>
        <w:t xml:space="preserve">Приволжского района </w:t>
      </w:r>
      <w:proofErr w:type="gramStart"/>
      <w:r w:rsidRPr="006C1854">
        <w:rPr>
          <w:rFonts w:ascii="Times New Roman" w:eastAsia="Times New Roman" w:hAnsi="Times New Roman" w:cs="Times New Roman"/>
          <w:b/>
          <w:bCs/>
          <w:kern w:val="36"/>
        </w:rPr>
        <w:t>г</w:t>
      </w:r>
      <w:proofErr w:type="gramEnd"/>
      <w:r w:rsidRPr="006C1854">
        <w:rPr>
          <w:rFonts w:ascii="Times New Roman" w:eastAsia="Times New Roman" w:hAnsi="Times New Roman" w:cs="Times New Roman"/>
          <w:b/>
          <w:bCs/>
          <w:kern w:val="36"/>
        </w:rPr>
        <w:t>. Казани</w:t>
      </w:r>
    </w:p>
    <w:p w:rsidR="005331B4" w:rsidRPr="006C1854" w:rsidRDefault="005331B4" w:rsidP="005331B4">
      <w:pPr>
        <w:spacing w:after="0" w:line="240" w:lineRule="auto"/>
        <w:ind w:left="-567" w:firstLine="283"/>
        <w:jc w:val="center"/>
        <w:rPr>
          <w:rFonts w:ascii="Times New Roman" w:eastAsia="Times New Roman" w:hAnsi="Times New Roman" w:cs="Times New Roman"/>
        </w:rPr>
      </w:pPr>
      <w:r w:rsidRPr="006C1854">
        <w:rPr>
          <w:rFonts w:ascii="Times New Roman" w:eastAsia="Times New Roman" w:hAnsi="Times New Roman" w:cs="Times New Roman"/>
        </w:rPr>
        <w:t> </w:t>
      </w:r>
    </w:p>
    <w:p w:rsidR="005331B4" w:rsidRPr="006C1854" w:rsidRDefault="005331B4" w:rsidP="005331B4">
      <w:pPr>
        <w:spacing w:after="0" w:line="240" w:lineRule="auto"/>
        <w:ind w:left="-567" w:firstLine="283"/>
        <w:jc w:val="center"/>
        <w:rPr>
          <w:rFonts w:ascii="Times New Roman" w:eastAsia="Times New Roman" w:hAnsi="Times New Roman" w:cs="Times New Roman"/>
        </w:rPr>
      </w:pPr>
      <w:r w:rsidRPr="006C1854">
        <w:rPr>
          <w:rFonts w:ascii="Times New Roman" w:eastAsia="Times New Roman" w:hAnsi="Times New Roman" w:cs="Times New Roman"/>
          <w:lang w:val="en-US"/>
        </w:rPr>
        <w:t>I</w:t>
      </w:r>
      <w:r w:rsidRPr="006C1854">
        <w:rPr>
          <w:rFonts w:ascii="Times New Roman" w:eastAsia="Times New Roman" w:hAnsi="Times New Roman" w:cs="Times New Roman"/>
        </w:rPr>
        <w:t>. Общие положения</w:t>
      </w:r>
    </w:p>
    <w:p w:rsidR="005331B4" w:rsidRPr="006C1854" w:rsidRDefault="005331B4" w:rsidP="005331B4">
      <w:pPr>
        <w:spacing w:after="0" w:line="240" w:lineRule="auto"/>
        <w:ind w:left="-567" w:firstLine="283"/>
        <w:jc w:val="both"/>
        <w:rPr>
          <w:rFonts w:ascii="Times New Roman" w:eastAsia="Times New Roman" w:hAnsi="Times New Roman" w:cs="Times New Roman"/>
        </w:rPr>
      </w:pPr>
      <w:r w:rsidRPr="006C1854">
        <w:rPr>
          <w:rFonts w:ascii="Times New Roman" w:eastAsia="Times New Roman" w:hAnsi="Times New Roman" w:cs="Times New Roman"/>
        </w:rPr>
        <w:t> </w:t>
      </w:r>
    </w:p>
    <w:p w:rsidR="005331B4" w:rsidRPr="00643FBB" w:rsidRDefault="005331B4" w:rsidP="005331B4">
      <w:pPr>
        <w:tabs>
          <w:tab w:val="left" w:pos="284"/>
        </w:tabs>
        <w:spacing w:after="0"/>
        <w:ind w:left="-567" w:firstLine="283"/>
        <w:jc w:val="both"/>
        <w:rPr>
          <w:rFonts w:ascii="Times New Roman" w:eastAsiaTheme="minorHAnsi" w:hAnsi="Times New Roman" w:cs="Times New Roman"/>
          <w:iCs/>
          <w:lang w:eastAsia="en-US"/>
        </w:rPr>
      </w:pPr>
      <w:r w:rsidRPr="006C1854">
        <w:rPr>
          <w:rFonts w:ascii="Times New Roman" w:eastAsiaTheme="minorHAnsi" w:hAnsi="Times New Roman" w:cs="Times New Roman"/>
          <w:lang w:eastAsia="en-US"/>
        </w:rPr>
        <w:t xml:space="preserve">1.1. </w:t>
      </w:r>
      <w:proofErr w:type="gramStart"/>
      <w:r w:rsidRPr="006C1854">
        <w:rPr>
          <w:rFonts w:ascii="Times New Roman" w:eastAsiaTheme="minorHAnsi" w:hAnsi="Times New Roman" w:cs="Times New Roman"/>
          <w:lang w:eastAsia="en-US"/>
        </w:rPr>
        <w:t xml:space="preserve">Настоящее Положение об условиях оплаты труда работников </w:t>
      </w:r>
      <w:r w:rsidRPr="006C1854">
        <w:rPr>
          <w:rFonts w:ascii="Times New Roman" w:eastAsia="Times New Roman" w:hAnsi="Times New Roman" w:cs="Times New Roman"/>
          <w:bCs/>
          <w:kern w:val="36"/>
        </w:rPr>
        <w:t xml:space="preserve">муниципального бюджетного дошкольного образовательного учреждения «Детский сад № 32 комбинированного вида» Приволжского района г. Казани </w:t>
      </w:r>
      <w:r w:rsidRPr="006C1854">
        <w:rPr>
          <w:rFonts w:ascii="Times New Roman" w:eastAsiaTheme="minorHAnsi" w:hAnsi="Times New Roman" w:cs="Times New Roman"/>
          <w:lang w:eastAsia="en-US"/>
        </w:rPr>
        <w:t xml:space="preserve">(далее – Положение) разработано в соответствии с Трудовым кодексом Российской Федерации, </w:t>
      </w:r>
      <w:r w:rsidRPr="00643FBB">
        <w:rPr>
          <w:rFonts w:ascii="Times New Roman" w:eastAsiaTheme="minorHAnsi" w:hAnsi="Times New Roman" w:cs="Times New Roman"/>
          <w:iCs/>
          <w:lang w:eastAsia="en-US"/>
        </w:rPr>
        <w:t>постановлением Правительства Российской Федерации от 5 августа 2008 г. N 583 "О введении новых систем оплаты труда работников бюджетных учреждений»;</w:t>
      </w:r>
      <w:proofErr w:type="gramEnd"/>
    </w:p>
    <w:p w:rsidR="005331B4" w:rsidRPr="006C1854" w:rsidRDefault="005331B4" w:rsidP="005331B4">
      <w:pPr>
        <w:tabs>
          <w:tab w:val="left" w:pos="284"/>
        </w:tabs>
        <w:spacing w:after="0"/>
        <w:ind w:left="-567" w:firstLine="283"/>
        <w:jc w:val="both"/>
        <w:rPr>
          <w:rFonts w:ascii="Times New Roman" w:eastAsiaTheme="minorHAnsi" w:hAnsi="Times New Roman" w:cs="Times New Roman"/>
          <w:iCs/>
          <w:color w:val="808080"/>
          <w:lang w:eastAsia="en-US"/>
        </w:rPr>
      </w:pPr>
      <w:r w:rsidRPr="00643FBB">
        <w:rPr>
          <w:rFonts w:ascii="Times New Roman" w:eastAsiaTheme="minorHAnsi" w:hAnsi="Times New Roman" w:cs="Times New Roman"/>
          <w:iCs/>
          <w:lang w:eastAsia="en-US"/>
        </w:rPr>
        <w:t>- приказом Министерства здравоохранения и социального развития Российской Федерации от26.08.2010г. № 761н</w:t>
      </w:r>
      <w:proofErr w:type="gramStart"/>
      <w:r w:rsidRPr="006C1854">
        <w:rPr>
          <w:rFonts w:ascii="Times New Roman" w:eastAsiaTheme="minorHAnsi" w:hAnsi="Times New Roman" w:cs="Times New Roman"/>
          <w:lang w:eastAsia="en-US"/>
        </w:rPr>
        <w:t>"О</w:t>
      </w:r>
      <w:proofErr w:type="gramEnd"/>
      <w:r w:rsidRPr="006C1854">
        <w:rPr>
          <w:rFonts w:ascii="Times New Roman" w:eastAsiaTheme="minorHAnsi" w:hAnsi="Times New Roman" w:cs="Times New Roman"/>
          <w:lang w:eastAsia="en-US"/>
        </w:rPr>
        <w:t>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331B4" w:rsidRPr="00643FBB" w:rsidRDefault="005331B4" w:rsidP="005331B4">
      <w:pPr>
        <w:tabs>
          <w:tab w:val="left" w:pos="284"/>
        </w:tabs>
        <w:spacing w:after="0"/>
        <w:ind w:left="-567" w:firstLine="283"/>
        <w:jc w:val="both"/>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t xml:space="preserve">- постановлением Кабинета Министров Республики Татарстан от 18.08.2008 года №592 «О введении новых </w:t>
      </w:r>
      <w:proofErr w:type="gramStart"/>
      <w:r w:rsidRPr="00643FBB">
        <w:rPr>
          <w:rFonts w:ascii="Times New Roman" w:eastAsiaTheme="minorHAnsi" w:hAnsi="Times New Roman" w:cs="Times New Roman"/>
          <w:iCs/>
          <w:lang w:eastAsia="en-US"/>
        </w:rPr>
        <w:t>систем оплаты труда работников государственных учреждений Республики</w:t>
      </w:r>
      <w:proofErr w:type="gramEnd"/>
      <w:r w:rsidRPr="00643FBB">
        <w:rPr>
          <w:rFonts w:ascii="Times New Roman" w:eastAsiaTheme="minorHAnsi" w:hAnsi="Times New Roman" w:cs="Times New Roman"/>
          <w:iCs/>
          <w:lang w:eastAsia="en-US"/>
        </w:rPr>
        <w:t xml:space="preserve"> Татарстан» (в редакции постановлений Кабинета Министров Республики Татарстан от 05.12.2008года  №869, от 02.02.2009 года №59, от 01.03.2010 года №102, от 14.07.2010 года №564, от 24.08.2010 года №675);</w:t>
      </w:r>
    </w:p>
    <w:p w:rsidR="005331B4" w:rsidRPr="006C1854" w:rsidRDefault="005331B4" w:rsidP="005331B4">
      <w:pPr>
        <w:tabs>
          <w:tab w:val="left" w:pos="284"/>
        </w:tabs>
        <w:spacing w:after="0"/>
        <w:ind w:left="-567"/>
        <w:jc w:val="both"/>
        <w:rPr>
          <w:rFonts w:ascii="Times New Roman" w:eastAsiaTheme="minorHAnsi" w:hAnsi="Times New Roman" w:cs="Times New Roman"/>
          <w:sz w:val="28"/>
          <w:szCs w:val="28"/>
          <w:lang w:eastAsia="en-US"/>
        </w:rPr>
      </w:pPr>
      <w:r w:rsidRPr="006C1854">
        <w:rPr>
          <w:rFonts w:ascii="Times New Roman" w:eastAsiaTheme="minorHAnsi" w:hAnsi="Times New Roman" w:cs="Times New Roman"/>
          <w:lang w:eastAsia="en-US"/>
        </w:rPr>
        <w:t xml:space="preserve">- постановлением  Кабинета Министров  Республики Татарстан от 23.12.2013 №1024 «О внесении изменений в постановление </w:t>
      </w:r>
      <w:proofErr w:type="gramStart"/>
      <w:r w:rsidRPr="006C1854">
        <w:rPr>
          <w:rFonts w:ascii="Times New Roman" w:eastAsiaTheme="minorHAnsi" w:hAnsi="Times New Roman" w:cs="Times New Roman"/>
          <w:lang w:eastAsia="en-US"/>
        </w:rPr>
        <w:t>КМ</w:t>
      </w:r>
      <w:proofErr w:type="gramEnd"/>
      <w:r w:rsidRPr="006C1854">
        <w:rPr>
          <w:rFonts w:ascii="Times New Roman" w:eastAsiaTheme="minorHAnsi" w:hAnsi="Times New Roman" w:cs="Times New Roman"/>
          <w:lang w:eastAsia="en-US"/>
        </w:rPr>
        <w:t xml:space="preserve"> РТ 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5331B4" w:rsidRPr="00643FBB" w:rsidRDefault="005331B4" w:rsidP="005331B4">
      <w:pPr>
        <w:tabs>
          <w:tab w:val="left" w:pos="284"/>
        </w:tabs>
        <w:spacing w:after="0"/>
        <w:ind w:left="-567"/>
        <w:jc w:val="both"/>
        <w:rPr>
          <w:rFonts w:ascii="Times New Roman" w:eastAsiaTheme="minorHAnsi" w:hAnsi="Times New Roman" w:cs="Times New Roman"/>
          <w:iCs/>
          <w:color w:val="808080"/>
          <w:lang w:eastAsia="en-US"/>
        </w:rPr>
      </w:pPr>
      <w:proofErr w:type="gramStart"/>
      <w:r w:rsidRPr="006C1854">
        <w:rPr>
          <w:rFonts w:ascii="Times New Roman" w:eastAsiaTheme="minorHAnsi" w:hAnsi="Times New Roman" w:cs="Times New Roman"/>
          <w:lang w:eastAsia="en-US"/>
        </w:rPr>
        <w:t xml:space="preserve">- постановлением Кабинета Министров Республики Татарстан от 24.08.2010 № 678 </w:t>
      </w:r>
      <w:r w:rsidRPr="00643FBB">
        <w:rPr>
          <w:rFonts w:ascii="Times New Roman" w:eastAsiaTheme="minorHAnsi" w:hAnsi="Times New Roman" w:cs="Times New Roman"/>
          <w:lang w:eastAsia="en-US"/>
        </w:rPr>
        <w:t>«</w:t>
      </w:r>
      <w:r w:rsidRPr="00643FBB">
        <w:rPr>
          <w:rFonts w:ascii="Times New Roman" w:eastAsiaTheme="minorHAnsi" w:hAnsi="Times New Roman" w:cs="Times New Roman"/>
        </w:rPr>
        <w:t>Об условиях оплаты труда работников государственных учреждений Респуб</w:t>
      </w:r>
      <w:r w:rsidRPr="00643FBB">
        <w:rPr>
          <w:rFonts w:ascii="Times New Roman" w:eastAsiaTheme="minorHAnsi" w:hAnsi="Times New Roman" w:cs="Times New Roman"/>
        </w:rPr>
        <w:softHyphen/>
        <w:t>лики Татарстан» (с изменениями, внесенными постановлениями Кабинета Министров РТ от 08.10.2010 №790, от 03.12.2010 №987, от 30.12.2010  №1175, от 28.04.2011 №347, от 30.04.2011  №356, от 25.07.2011 №576, от 19.08.2011 №688, от19.09.2011 №778, 20.01.2012 №31, от 01.06.2012 №464, от 31.10.2012 №932, от 31.12.2012 №1186, от25</w:t>
      </w:r>
      <w:proofErr w:type="gramEnd"/>
      <w:r w:rsidRPr="00643FBB">
        <w:rPr>
          <w:rFonts w:ascii="Times New Roman" w:eastAsiaTheme="minorHAnsi" w:hAnsi="Times New Roman" w:cs="Times New Roman"/>
        </w:rPr>
        <w:t>.</w:t>
      </w:r>
      <w:proofErr w:type="gramStart"/>
      <w:r w:rsidRPr="00643FBB">
        <w:rPr>
          <w:rFonts w:ascii="Times New Roman" w:eastAsiaTheme="minorHAnsi" w:hAnsi="Times New Roman" w:cs="Times New Roman"/>
        </w:rPr>
        <w:t xml:space="preserve">04.2012 №323 от 30.01.2013 №50, от 29.04.2013 №298, от 29.06.2013 №457, от 26.08.2013 №600,от 26.10.2013 №796,  </w:t>
      </w:r>
      <w:r w:rsidRPr="00643FBB">
        <w:rPr>
          <w:rFonts w:ascii="Times New Roman" w:eastAsiaTheme="minorHAnsi" w:hAnsi="Times New Roman" w:cs="Times New Roman"/>
          <w:lang w:eastAsia="en-US"/>
        </w:rPr>
        <w:t>от 31.12.2013 г №1105</w:t>
      </w:r>
      <w:r w:rsidRPr="00643FBB">
        <w:rPr>
          <w:rFonts w:ascii="Times New Roman" w:eastAsiaTheme="minorHAnsi" w:hAnsi="Times New Roman" w:cs="Times New Roman"/>
        </w:rPr>
        <w:t xml:space="preserve"> «О внесении изменений в постановление Кабинета Министров Республики Татарстан от 24.08.2010 №678</w:t>
      </w:r>
      <w:r w:rsidRPr="00643FBB">
        <w:rPr>
          <w:rFonts w:ascii="Times New Roman" w:eastAsiaTheme="minorHAnsi" w:hAnsi="Times New Roman" w:cs="Times New Roman"/>
          <w:lang w:eastAsia="en-US"/>
        </w:rPr>
        <w:t xml:space="preserve"> «</w:t>
      </w:r>
      <w:r w:rsidRPr="00643FBB">
        <w:rPr>
          <w:rFonts w:ascii="Times New Roman" w:eastAsiaTheme="minorHAnsi" w:hAnsi="Times New Roman" w:cs="Times New Roman"/>
        </w:rPr>
        <w:t xml:space="preserve">Об условиях оплаты труда работников государственных </w:t>
      </w:r>
      <w:r w:rsidRPr="00643FBB">
        <w:rPr>
          <w:rFonts w:ascii="Times New Roman" w:eastAsiaTheme="minorHAnsi" w:hAnsi="Times New Roman" w:cs="Times New Roman"/>
        </w:rPr>
        <w:lastRenderedPageBreak/>
        <w:t>учреждений Респуб</w:t>
      </w:r>
      <w:r w:rsidRPr="00643FBB">
        <w:rPr>
          <w:rFonts w:ascii="Times New Roman" w:eastAsiaTheme="minorHAnsi" w:hAnsi="Times New Roman" w:cs="Times New Roman"/>
        </w:rPr>
        <w:softHyphen/>
        <w:t xml:space="preserve">лики Татарстан») </w:t>
      </w:r>
      <w:r w:rsidRPr="00643FBB">
        <w:rPr>
          <w:rFonts w:ascii="Times New Roman" w:eastAsiaTheme="minorHAnsi" w:hAnsi="Times New Roman" w:cs="Times New Roman"/>
          <w:lang w:eastAsia="en-US"/>
        </w:rPr>
        <w:t>и определяет порядок формирования окладов работников, условия и размеры выплат компенсационного и стимулирующего характера, а также критерии их</w:t>
      </w:r>
      <w:proofErr w:type="gramEnd"/>
      <w:r w:rsidRPr="00643FBB">
        <w:rPr>
          <w:rFonts w:ascii="Times New Roman" w:eastAsiaTheme="minorHAnsi" w:hAnsi="Times New Roman" w:cs="Times New Roman"/>
          <w:lang w:eastAsia="en-US"/>
        </w:rPr>
        <w:t xml:space="preserve"> установления.</w:t>
      </w:r>
    </w:p>
    <w:p w:rsidR="005331B4" w:rsidRPr="006C1854" w:rsidRDefault="005331B4" w:rsidP="005331B4">
      <w:pPr>
        <w:numPr>
          <w:ilvl w:val="1"/>
          <w:numId w:val="2"/>
        </w:numPr>
        <w:tabs>
          <w:tab w:val="left" w:pos="284"/>
        </w:tabs>
        <w:spacing w:after="0" w:line="240" w:lineRule="auto"/>
        <w:ind w:left="-567" w:firstLine="283"/>
        <w:contextualSpacing/>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Настоящее Положение применяется при определении размера нормативов финансовых затрат, применяемых органами государственной власти РФ в сфере образования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Theme="minorHAnsi" w:hAnsi="Times New Roman" w:cs="Times New Roman"/>
          <w:iCs/>
          <w:lang w:eastAsia="en-US"/>
        </w:rPr>
      </w:pPr>
      <w:proofErr w:type="gramStart"/>
      <w:r w:rsidRPr="00643FBB">
        <w:rPr>
          <w:rFonts w:ascii="Times New Roman" w:eastAsiaTheme="minorHAnsi" w:hAnsi="Times New Roman" w:cs="Times New Roman"/>
          <w:iCs/>
          <w:lang w:eastAsia="en-US"/>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w:t>
      </w:r>
      <w:proofErr w:type="gramEnd"/>
      <w:r w:rsidRPr="00643FBB">
        <w:rPr>
          <w:rFonts w:ascii="Times New Roman" w:eastAsiaTheme="minorHAnsi" w:hAnsi="Times New Roman" w:cs="Times New Roman"/>
          <w:iCs/>
          <w:lang w:eastAsia="en-US"/>
        </w:rPr>
        <w:t xml:space="preserve"> ими работ той же квалификации</w:t>
      </w:r>
      <w:r w:rsidRPr="006C1854">
        <w:rPr>
          <w:rFonts w:ascii="Times New Roman" w:eastAsiaTheme="minorHAnsi" w:hAnsi="Times New Roman" w:cs="Times New Roman"/>
          <w:i/>
          <w:iCs/>
          <w:lang w:eastAsia="en-US"/>
        </w:rPr>
        <w:t>.</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Заработная плата (оплата труда) работников профессиональных квалификационных групп должностей работников учреждения определяется исходя </w:t>
      </w:r>
      <w:proofErr w:type="gramStart"/>
      <w:r w:rsidRPr="006C1854">
        <w:rPr>
          <w:rFonts w:ascii="Times New Roman" w:eastAsia="Calibri" w:hAnsi="Times New Roman" w:cs="Times New Roman"/>
        </w:rPr>
        <w:t>из</w:t>
      </w:r>
      <w:proofErr w:type="gramEnd"/>
      <w:r w:rsidRPr="006C1854">
        <w:rPr>
          <w:rFonts w:ascii="Times New Roman" w:eastAsia="Calibri" w:hAnsi="Times New Roman" w:cs="Times New Roman"/>
        </w:rPr>
        <w:t>:</w:t>
      </w:r>
    </w:p>
    <w:p w:rsidR="005331B4" w:rsidRPr="006C1854" w:rsidRDefault="005331B4" w:rsidP="005331B4">
      <w:p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должностных окладов;</w:t>
      </w:r>
    </w:p>
    <w:p w:rsidR="005331B4" w:rsidRPr="006C1854" w:rsidRDefault="005331B4" w:rsidP="005331B4">
      <w:p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 компенсационного характера;</w:t>
      </w:r>
    </w:p>
    <w:p w:rsidR="005331B4" w:rsidRPr="006C1854" w:rsidRDefault="005331B4" w:rsidP="005331B4">
      <w:p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 стимулирующего характера.</w:t>
      </w:r>
    </w:p>
    <w:p w:rsidR="005331B4" w:rsidRPr="006C1854" w:rsidRDefault="005331B4" w:rsidP="005331B4">
      <w:pPr>
        <w:autoSpaceDE w:val="0"/>
        <w:autoSpaceDN w:val="0"/>
        <w:adjustRightInd w:val="0"/>
        <w:spacing w:after="0" w:line="240" w:lineRule="auto"/>
        <w:ind w:left="-567" w:right="-1" w:firstLine="283"/>
        <w:jc w:val="both"/>
        <w:rPr>
          <w:rFonts w:ascii="Times New Roman" w:eastAsia="Batang"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Порядок формирования базовых окладов работников образования</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color w:val="FF0000"/>
        </w:rPr>
      </w:pPr>
      <w:proofErr w:type="gramStart"/>
      <w:r w:rsidRPr="006C1854">
        <w:rPr>
          <w:rFonts w:ascii="Times New Roman" w:eastAsia="Calibri" w:hAnsi="Times New Roman" w:cs="Times New Roman"/>
        </w:rP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6C1854">
        <w:rPr>
          <w:rFonts w:ascii="Times New Roman" w:eastAsia="Calibri" w:hAnsi="Times New Roman" w:cs="Times New Roman"/>
        </w:rPr>
        <w:t>межразрядный</w:t>
      </w:r>
      <w:proofErr w:type="spellEnd"/>
      <w:r w:rsidRPr="006C1854">
        <w:rPr>
          <w:rFonts w:ascii="Times New Roman" w:eastAsia="Calibri" w:hAnsi="Times New Roman" w:cs="Times New Roman"/>
        </w:rPr>
        <w:t xml:space="preserve"> коэффициент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roofErr w:type="gramEnd"/>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sz w:val="28"/>
          <w:szCs w:val="28"/>
        </w:rPr>
      </w:pPr>
      <w:r w:rsidRPr="006C1854">
        <w:rPr>
          <w:rFonts w:ascii="Times New Roman" w:eastAsia="Calibri" w:hAnsi="Times New Roman" w:cs="Times New Roman"/>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rsidR="005331B4" w:rsidRPr="00643FBB" w:rsidRDefault="005331B4" w:rsidP="005331B4">
      <w:pPr>
        <w:numPr>
          <w:ilvl w:val="1"/>
          <w:numId w:val="1"/>
        </w:numPr>
        <w:tabs>
          <w:tab w:val="left" w:pos="142"/>
        </w:tabs>
        <w:spacing w:after="0" w:line="240" w:lineRule="auto"/>
        <w:ind w:left="-567" w:firstLine="283"/>
        <w:contextualSpacing/>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t>Формирования фонда оплаты труда работников ОУ за счет средств бюджета и внебюджетных средств от приносящей доход деятельности;</w:t>
      </w:r>
    </w:p>
    <w:p w:rsidR="005331B4" w:rsidRPr="006C1854" w:rsidRDefault="005331B4" w:rsidP="005331B4">
      <w:pPr>
        <w:tabs>
          <w:tab w:val="left" w:pos="142"/>
        </w:tabs>
        <w:spacing w:after="0" w:line="240" w:lineRule="auto"/>
        <w:ind w:left="-567" w:firstLine="283"/>
        <w:contextualSpacing/>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5331B4" w:rsidRPr="006C1854" w:rsidRDefault="005331B4" w:rsidP="005331B4">
      <w:pPr>
        <w:numPr>
          <w:ilvl w:val="1"/>
          <w:numId w:val="1"/>
        </w:numPr>
        <w:tabs>
          <w:tab w:val="left" w:pos="142"/>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5331B4" w:rsidRPr="006C1854" w:rsidRDefault="005331B4" w:rsidP="005331B4">
      <w:pPr>
        <w:spacing w:after="0" w:line="240" w:lineRule="auto"/>
        <w:ind w:left="-567" w:firstLine="283"/>
        <w:jc w:val="right"/>
        <w:rPr>
          <w:rFonts w:ascii="Times New Roman" w:eastAsiaTheme="minorHAnsi" w:hAnsi="Times New Roman" w:cs="Times New Roman"/>
          <w:lang w:eastAsia="en-US"/>
        </w:rPr>
      </w:pPr>
    </w:p>
    <w:p w:rsidR="005331B4" w:rsidRPr="006C1854" w:rsidRDefault="005331B4" w:rsidP="005331B4">
      <w:pPr>
        <w:spacing w:after="0" w:line="240" w:lineRule="auto"/>
        <w:ind w:left="-567" w:firstLine="283"/>
        <w:jc w:val="right"/>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Таблица 2</w:t>
      </w:r>
    </w:p>
    <w:p w:rsidR="005331B4" w:rsidRPr="006C1854" w:rsidRDefault="005331B4" w:rsidP="005331B4">
      <w:pPr>
        <w:spacing w:after="0" w:line="240" w:lineRule="auto"/>
        <w:ind w:left="-567" w:firstLine="283"/>
        <w:jc w:val="center"/>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 xml:space="preserve">Основания для установления работникам образования разрядов </w:t>
      </w:r>
    </w:p>
    <w:p w:rsidR="005331B4" w:rsidRPr="006C1854" w:rsidRDefault="005331B4" w:rsidP="005331B4">
      <w:pPr>
        <w:spacing w:after="0" w:line="240" w:lineRule="auto"/>
        <w:ind w:left="-567" w:firstLine="283"/>
        <w:jc w:val="center"/>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по оплате труда</w:t>
      </w:r>
    </w:p>
    <w:p w:rsidR="005331B4" w:rsidRPr="006C1854" w:rsidRDefault="005331B4" w:rsidP="005331B4">
      <w:pPr>
        <w:spacing w:after="0" w:line="240" w:lineRule="auto"/>
        <w:ind w:left="-567" w:firstLine="283"/>
        <w:jc w:val="center"/>
        <w:rPr>
          <w:rFonts w:ascii="Times New Roman" w:eastAsia="Calibri"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9"/>
        <w:gridCol w:w="7842"/>
      </w:tblGrid>
      <w:tr w:rsidR="005331B4" w:rsidRPr="006C1854" w:rsidTr="0044514F">
        <w:trPr>
          <w:trHeight w:val="20"/>
        </w:trPr>
        <w:tc>
          <w:tcPr>
            <w:tcW w:w="903" w:type="pct"/>
            <w:vAlign w:val="center"/>
          </w:tcPr>
          <w:p w:rsidR="005331B4" w:rsidRPr="006C1854" w:rsidRDefault="005331B4" w:rsidP="0044514F">
            <w:pPr>
              <w:spacing w:after="0" w:line="240" w:lineRule="auto"/>
              <w:ind w:left="-567" w:firstLine="283"/>
              <w:jc w:val="center"/>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Разряд оплаты труда</w:t>
            </w:r>
          </w:p>
        </w:tc>
        <w:tc>
          <w:tcPr>
            <w:tcW w:w="4097" w:type="pct"/>
            <w:vAlign w:val="center"/>
          </w:tcPr>
          <w:p w:rsidR="005331B4" w:rsidRPr="006C1854" w:rsidRDefault="005331B4" w:rsidP="0044514F">
            <w:pPr>
              <w:spacing w:after="0" w:line="240" w:lineRule="auto"/>
              <w:ind w:firstLine="283"/>
              <w:jc w:val="center"/>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Уровень образования, необходимый для замещения соответствующей должности</w:t>
            </w:r>
          </w:p>
        </w:tc>
      </w:tr>
      <w:tr w:rsidR="005331B4" w:rsidRPr="006C1854" w:rsidTr="0044514F">
        <w:trPr>
          <w:trHeight w:val="20"/>
        </w:trPr>
        <w:tc>
          <w:tcPr>
            <w:tcW w:w="903" w:type="pct"/>
            <w:vAlign w:val="center"/>
          </w:tcPr>
          <w:p w:rsidR="005331B4" w:rsidRPr="006C1854" w:rsidRDefault="005331B4" w:rsidP="0044514F">
            <w:pPr>
              <w:spacing w:after="0" w:line="240" w:lineRule="auto"/>
              <w:ind w:left="-567" w:firstLine="283"/>
              <w:jc w:val="center"/>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1</w:t>
            </w:r>
          </w:p>
        </w:tc>
        <w:tc>
          <w:tcPr>
            <w:tcW w:w="4097" w:type="pct"/>
            <w:vAlign w:val="bottom"/>
          </w:tcPr>
          <w:p w:rsidR="005331B4" w:rsidRPr="006C1854" w:rsidRDefault="005331B4" w:rsidP="0044514F">
            <w:pPr>
              <w:spacing w:after="0" w:line="240" w:lineRule="auto"/>
              <w:ind w:left="114"/>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Основное общее образование, среднее (полное) общее образование</w:t>
            </w:r>
          </w:p>
        </w:tc>
      </w:tr>
      <w:tr w:rsidR="005331B4" w:rsidRPr="006C1854" w:rsidTr="0044514F">
        <w:trPr>
          <w:trHeight w:val="20"/>
        </w:trPr>
        <w:tc>
          <w:tcPr>
            <w:tcW w:w="903" w:type="pct"/>
            <w:vAlign w:val="center"/>
          </w:tcPr>
          <w:p w:rsidR="005331B4" w:rsidRPr="006C1854" w:rsidRDefault="005331B4" w:rsidP="0044514F">
            <w:pPr>
              <w:spacing w:after="0" w:line="240" w:lineRule="auto"/>
              <w:ind w:left="-567" w:firstLine="283"/>
              <w:jc w:val="center"/>
              <w:rPr>
                <w:rFonts w:ascii="Times New Roman" w:eastAsiaTheme="minorHAnsi" w:hAnsi="Times New Roman" w:cs="Times New Roman"/>
                <w:lang w:val="en-US" w:eastAsia="en-US"/>
              </w:rPr>
            </w:pPr>
            <w:r w:rsidRPr="006C1854">
              <w:rPr>
                <w:rFonts w:ascii="Times New Roman" w:eastAsiaTheme="minorHAnsi" w:hAnsi="Times New Roman" w:cs="Times New Roman"/>
                <w:lang w:val="en-US" w:eastAsia="en-US"/>
              </w:rPr>
              <w:t>2</w:t>
            </w:r>
          </w:p>
        </w:tc>
        <w:tc>
          <w:tcPr>
            <w:tcW w:w="4097" w:type="pct"/>
            <w:vAlign w:val="bottom"/>
          </w:tcPr>
          <w:p w:rsidR="005331B4" w:rsidRPr="006C1854" w:rsidRDefault="005331B4" w:rsidP="0044514F">
            <w:pPr>
              <w:spacing w:after="0" w:line="240" w:lineRule="auto"/>
              <w:ind w:left="114"/>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Начальное профессиональное образование, среднее профессиональное образование, неполное высшее образование</w:t>
            </w:r>
          </w:p>
        </w:tc>
      </w:tr>
      <w:tr w:rsidR="005331B4" w:rsidRPr="006C1854" w:rsidTr="0044514F">
        <w:trPr>
          <w:trHeight w:val="20"/>
        </w:trPr>
        <w:tc>
          <w:tcPr>
            <w:tcW w:w="903" w:type="pct"/>
            <w:vAlign w:val="center"/>
          </w:tcPr>
          <w:p w:rsidR="005331B4" w:rsidRPr="006C1854" w:rsidRDefault="005331B4" w:rsidP="0044514F">
            <w:pPr>
              <w:spacing w:after="0" w:line="240" w:lineRule="auto"/>
              <w:ind w:left="-567" w:firstLine="283"/>
              <w:jc w:val="center"/>
              <w:rPr>
                <w:rFonts w:ascii="Times New Roman" w:eastAsiaTheme="minorHAnsi" w:hAnsi="Times New Roman" w:cs="Times New Roman"/>
                <w:lang w:val="en-US" w:eastAsia="en-US"/>
              </w:rPr>
            </w:pPr>
            <w:r w:rsidRPr="006C1854">
              <w:rPr>
                <w:rFonts w:ascii="Times New Roman" w:eastAsiaTheme="minorHAnsi" w:hAnsi="Times New Roman" w:cs="Times New Roman"/>
                <w:lang w:val="en-US" w:eastAsia="en-US"/>
              </w:rPr>
              <w:t>3</w:t>
            </w:r>
          </w:p>
        </w:tc>
        <w:tc>
          <w:tcPr>
            <w:tcW w:w="4097" w:type="pct"/>
            <w:vAlign w:val="bottom"/>
          </w:tcPr>
          <w:p w:rsidR="005331B4" w:rsidRPr="006C1854" w:rsidRDefault="005331B4" w:rsidP="0044514F">
            <w:pPr>
              <w:spacing w:after="0" w:line="240" w:lineRule="auto"/>
              <w:ind w:left="114"/>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Высшее профессиональное образование, подтверждаемое присвоением лицу, успешно прошедшему аттестацию, квалификации «бакалавр»</w:t>
            </w:r>
          </w:p>
        </w:tc>
      </w:tr>
      <w:tr w:rsidR="005331B4" w:rsidRPr="006C1854" w:rsidTr="0044514F">
        <w:trPr>
          <w:trHeight w:val="20"/>
        </w:trPr>
        <w:tc>
          <w:tcPr>
            <w:tcW w:w="903" w:type="pct"/>
            <w:vAlign w:val="center"/>
          </w:tcPr>
          <w:p w:rsidR="005331B4" w:rsidRPr="006C1854" w:rsidRDefault="005331B4" w:rsidP="0044514F">
            <w:pPr>
              <w:spacing w:after="0" w:line="240" w:lineRule="auto"/>
              <w:ind w:left="-567" w:firstLine="283"/>
              <w:jc w:val="center"/>
              <w:rPr>
                <w:rFonts w:ascii="Times New Roman" w:eastAsiaTheme="minorHAnsi" w:hAnsi="Times New Roman" w:cs="Times New Roman"/>
                <w:lang w:val="en-US" w:eastAsia="en-US"/>
              </w:rPr>
            </w:pPr>
            <w:r w:rsidRPr="006C1854">
              <w:rPr>
                <w:rFonts w:ascii="Times New Roman" w:eastAsiaTheme="minorHAnsi" w:hAnsi="Times New Roman" w:cs="Times New Roman"/>
                <w:lang w:val="en-US" w:eastAsia="en-US"/>
              </w:rPr>
              <w:t>4</w:t>
            </w:r>
          </w:p>
        </w:tc>
        <w:tc>
          <w:tcPr>
            <w:tcW w:w="4097" w:type="pct"/>
            <w:vAlign w:val="bottom"/>
          </w:tcPr>
          <w:p w:rsidR="005331B4" w:rsidRPr="006C1854" w:rsidRDefault="005331B4" w:rsidP="0044514F">
            <w:pPr>
              <w:spacing w:after="0" w:line="240" w:lineRule="auto"/>
              <w:ind w:left="114"/>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proofErr w:type="gramStart"/>
      <w:r w:rsidRPr="006C1854">
        <w:rPr>
          <w:rFonts w:ascii="Times New Roman" w:eastAsia="Calibri" w:hAnsi="Times New Roman" w:cs="Times New Roman"/>
        </w:rPr>
        <w:t>должности</w:t>
      </w:r>
      <w:proofErr w:type="gramEnd"/>
      <w:r w:rsidRPr="006C1854">
        <w:rPr>
          <w:rFonts w:ascii="Times New Roman" w:eastAsia="Calibri" w:hAnsi="Times New Roman" w:cs="Times New Roman"/>
        </w:rPr>
        <w:t xml:space="preserve"> не требующие  высшего (полного или неполного) или среднего профессионального образования, по общеотраслевым должностям, занимаемым лицами с высшим (полным или неполным) </w:t>
      </w:r>
      <w:r w:rsidRPr="006C1854">
        <w:rPr>
          <w:rFonts w:ascii="Times New Roman" w:eastAsia="Calibri" w:hAnsi="Times New Roman" w:cs="Times New Roman"/>
        </w:rPr>
        <w:lastRenderedPageBreak/>
        <w:t>или средним профессиональным образованием устанавливается разряд оплаты труда, соответствующий среднему (полному) общему образованию.</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 случае</w:t>
      </w:r>
      <w:proofErr w:type="gramStart"/>
      <w:r w:rsidRPr="006C1854">
        <w:rPr>
          <w:rFonts w:ascii="Times New Roman" w:eastAsia="Calibri" w:hAnsi="Times New Roman" w:cs="Times New Roman"/>
        </w:rPr>
        <w:t>,</w:t>
      </w:r>
      <w:proofErr w:type="gramEnd"/>
      <w:r w:rsidRPr="006C1854">
        <w:rPr>
          <w:rFonts w:ascii="Times New Roman" w:eastAsia="Calibri" w:hAnsi="Times New Roman" w:cs="Times New Roman"/>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 случае</w:t>
      </w:r>
      <w:proofErr w:type="gramStart"/>
      <w:r w:rsidRPr="006C1854">
        <w:rPr>
          <w:rFonts w:ascii="Times New Roman" w:eastAsia="Calibri" w:hAnsi="Times New Roman" w:cs="Times New Roman"/>
        </w:rPr>
        <w:t>,</w:t>
      </w:r>
      <w:proofErr w:type="gramEnd"/>
      <w:r w:rsidRPr="006C1854">
        <w:rPr>
          <w:rFonts w:ascii="Times New Roman" w:eastAsia="Calibri" w:hAnsi="Times New Roman" w:cs="Times New Roman"/>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5331B4" w:rsidRPr="00643FBB" w:rsidRDefault="005331B4" w:rsidP="005331B4">
      <w:pPr>
        <w:numPr>
          <w:ilvl w:val="1"/>
          <w:numId w:val="1"/>
        </w:numPr>
        <w:autoSpaceDE w:val="0"/>
        <w:autoSpaceDN w:val="0"/>
        <w:adjustRightInd w:val="0"/>
        <w:spacing w:after="0" w:line="240" w:lineRule="auto"/>
        <w:ind w:left="-567" w:right="-1" w:firstLine="283"/>
        <w:jc w:val="both"/>
        <w:rPr>
          <w:rFonts w:ascii="Times New Roman" w:eastAsia="Batang" w:hAnsi="Times New Roman" w:cs="Times New Roman"/>
        </w:rPr>
      </w:pPr>
      <w:r w:rsidRPr="00643FBB">
        <w:rPr>
          <w:rFonts w:ascii="Times New Roman" w:eastAsia="Batang" w:hAnsi="Times New Roman" w:cs="Times New Roman"/>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5331B4" w:rsidRPr="006C1854" w:rsidRDefault="005331B4" w:rsidP="005331B4">
      <w:pPr>
        <w:autoSpaceDE w:val="0"/>
        <w:autoSpaceDN w:val="0"/>
        <w:adjustRightInd w:val="0"/>
        <w:spacing w:after="0" w:line="240" w:lineRule="auto"/>
        <w:ind w:left="-284" w:right="-1"/>
        <w:jc w:val="both"/>
        <w:rPr>
          <w:rFonts w:ascii="Times New Roman" w:eastAsia="Batang"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 xml:space="preserve">Определение </w:t>
      </w:r>
      <w:proofErr w:type="gramStart"/>
      <w:r w:rsidRPr="006C1854">
        <w:rPr>
          <w:rFonts w:ascii="Times New Roman" w:eastAsia="Calibri" w:hAnsi="Times New Roman" w:cs="Times New Roman"/>
          <w:b/>
        </w:rPr>
        <w:t>разрядов оплаты труда работников образования</w:t>
      </w:r>
      <w:proofErr w:type="gramEnd"/>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Профессионально-квалификационная группа учебно-вспомогательного персонала первого уровня</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 xml:space="preserve">№ </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Наименование должности</w:t>
            </w:r>
          </w:p>
        </w:tc>
        <w:tc>
          <w:tcPr>
            <w:tcW w:w="1597" w:type="pct"/>
          </w:tcPr>
          <w:p w:rsidR="005331B4" w:rsidRPr="006C1854" w:rsidRDefault="005331B4" w:rsidP="0044514F">
            <w:pPr>
              <w:spacing w:after="0" w:line="240" w:lineRule="auto"/>
              <w:ind w:left="7" w:firstLine="283"/>
              <w:contextualSpacing/>
              <w:jc w:val="both"/>
              <w:rPr>
                <w:rFonts w:ascii="Times New Roman" w:eastAsia="Calibri" w:hAnsi="Times New Roman" w:cs="Times New Roman"/>
              </w:rPr>
            </w:pPr>
            <w:r w:rsidRPr="006C1854">
              <w:rPr>
                <w:rFonts w:ascii="Times New Roman" w:eastAsia="Calibri" w:hAnsi="Times New Roman" w:cs="Times New Roman"/>
              </w:rPr>
              <w:t>Диапазон разрядов</w:t>
            </w:r>
          </w:p>
        </w:tc>
      </w:tr>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1.1.</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Секретарь учебной части</w:t>
            </w:r>
          </w:p>
        </w:tc>
        <w:tc>
          <w:tcPr>
            <w:tcW w:w="1597" w:type="pct"/>
          </w:tcPr>
          <w:p w:rsidR="005331B4" w:rsidRPr="006C1854" w:rsidRDefault="005331B4" w:rsidP="0044514F">
            <w:pPr>
              <w:spacing w:after="0" w:line="240" w:lineRule="auto"/>
              <w:ind w:left="7" w:firstLine="283"/>
              <w:contextualSpacing/>
              <w:jc w:val="center"/>
              <w:rPr>
                <w:rFonts w:ascii="Times New Roman" w:eastAsia="Calibri" w:hAnsi="Times New Roman" w:cs="Times New Roman"/>
              </w:rPr>
            </w:pPr>
            <w:r w:rsidRPr="006C1854">
              <w:rPr>
                <w:rFonts w:ascii="Times New Roman" w:eastAsia="Calibri" w:hAnsi="Times New Roman" w:cs="Times New Roman"/>
              </w:rPr>
              <w:t>1-4</w:t>
            </w:r>
          </w:p>
        </w:tc>
      </w:tr>
    </w:tbl>
    <w:p w:rsidR="005331B4" w:rsidRPr="006C1854" w:rsidRDefault="005331B4" w:rsidP="005331B4">
      <w:pPr>
        <w:spacing w:after="0" w:line="240" w:lineRule="auto"/>
        <w:ind w:left="-567" w:firstLine="283"/>
        <w:rPr>
          <w:rFonts w:ascii="Times New Roman" w:eastAsiaTheme="minorHAnsi" w:hAnsi="Times New Roman" w:cs="Times New Roman"/>
          <w:lang w:eastAsia="en-US"/>
        </w:rPr>
      </w:pP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Профессионально-квалификационная группа учебно-вспомогательного персонала второго уровня</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 xml:space="preserve">№ </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Наименование должности</w:t>
            </w:r>
          </w:p>
        </w:tc>
        <w:tc>
          <w:tcPr>
            <w:tcW w:w="1597" w:type="pct"/>
          </w:tcPr>
          <w:p w:rsidR="005331B4" w:rsidRPr="006C1854" w:rsidRDefault="005331B4" w:rsidP="0044514F">
            <w:p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Диапазон разрядов</w:t>
            </w: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Первый квалификационный уровень</w:t>
            </w:r>
          </w:p>
        </w:tc>
      </w:tr>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2.1.</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Младший воспитатель</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1-2</w:t>
            </w:r>
          </w:p>
        </w:tc>
      </w:tr>
    </w:tbl>
    <w:p w:rsidR="005331B4" w:rsidRPr="006C1854" w:rsidRDefault="005331B4" w:rsidP="005331B4">
      <w:pPr>
        <w:spacing w:after="0" w:line="240" w:lineRule="auto"/>
        <w:ind w:left="-567" w:firstLine="283"/>
        <w:rPr>
          <w:rFonts w:ascii="Times New Roman" w:eastAsiaTheme="minorHAnsi" w:hAnsi="Times New Roman" w:cs="Times New Roman"/>
          <w:lang w:eastAsia="en-US"/>
        </w:rPr>
      </w:pP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Профессионально-квалификационная группа должностей педагогических работников</w:t>
      </w:r>
    </w:p>
    <w:p w:rsidR="005331B4" w:rsidRPr="006C1854" w:rsidRDefault="005331B4" w:rsidP="005331B4">
      <w:pPr>
        <w:spacing w:after="0" w:line="240" w:lineRule="auto"/>
        <w:ind w:left="-567" w:firstLine="283"/>
        <w:rPr>
          <w:rFonts w:ascii="Times New Roman" w:eastAsiaTheme="minorHAnsi" w:hAnsi="Times New Roman" w:cs="Times New Roman"/>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 xml:space="preserve">№ </w:t>
            </w:r>
          </w:p>
        </w:tc>
        <w:tc>
          <w:tcPr>
            <w:tcW w:w="2061" w:type="pct"/>
          </w:tcPr>
          <w:p w:rsidR="005331B4" w:rsidRPr="006C1854" w:rsidRDefault="005331B4" w:rsidP="0044514F">
            <w:p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Наименование должности</w:t>
            </w:r>
          </w:p>
        </w:tc>
        <w:tc>
          <w:tcPr>
            <w:tcW w:w="1597" w:type="pct"/>
          </w:tcPr>
          <w:p w:rsidR="005331B4" w:rsidRPr="006C1854" w:rsidRDefault="005331B4" w:rsidP="0044514F">
            <w:p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Диапазон разрядов</w:t>
            </w: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Первый квалификационный уровень</w:t>
            </w:r>
          </w:p>
        </w:tc>
      </w:tr>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3.1.1.</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Инструктор по физической культуре</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2-4</w:t>
            </w:r>
          </w:p>
        </w:tc>
      </w:tr>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3.1.2.</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Музыкальный руководитель</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2-4</w:t>
            </w:r>
          </w:p>
        </w:tc>
      </w:tr>
      <w:tr w:rsidR="005331B4" w:rsidRPr="006C1854" w:rsidTr="0044514F">
        <w:trPr>
          <w:trHeight w:val="323"/>
        </w:trPr>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Второй квалификационный уровень</w:t>
            </w:r>
          </w:p>
        </w:tc>
      </w:tr>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3.2.1</w:t>
            </w:r>
          </w:p>
        </w:tc>
        <w:tc>
          <w:tcPr>
            <w:tcW w:w="2061" w:type="pct"/>
          </w:tcPr>
          <w:p w:rsidR="005331B4" w:rsidRPr="006C1854" w:rsidRDefault="005331B4" w:rsidP="0044514F">
            <w:pPr>
              <w:spacing w:after="0" w:line="240" w:lineRule="auto"/>
              <w:ind w:left="-567" w:firstLine="283"/>
              <w:contextualSpacing/>
              <w:jc w:val="both"/>
              <w:rPr>
                <w:rFonts w:ascii="Times New Roman" w:eastAsia="Calibri" w:hAnsi="Times New Roman" w:cs="Times New Roman"/>
              </w:rPr>
            </w:pP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Третий квалификационный уровень</w:t>
            </w:r>
          </w:p>
        </w:tc>
      </w:tr>
      <w:tr w:rsidR="005331B4" w:rsidRPr="006C1854" w:rsidTr="0044514F">
        <w:tc>
          <w:tcPr>
            <w:tcW w:w="1342"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3.3.1.</w:t>
            </w:r>
          </w:p>
        </w:tc>
        <w:tc>
          <w:tcPr>
            <w:tcW w:w="2061" w:type="pct"/>
          </w:tcPr>
          <w:p w:rsidR="005331B4" w:rsidRPr="006C1854" w:rsidRDefault="005331B4" w:rsidP="0044514F">
            <w:pPr>
              <w:spacing w:after="0" w:line="240" w:lineRule="auto"/>
              <w:ind w:firstLine="283"/>
              <w:contextualSpacing/>
              <w:jc w:val="both"/>
              <w:rPr>
                <w:rFonts w:ascii="Times New Roman" w:eastAsia="Calibri" w:hAnsi="Times New Roman" w:cs="Times New Roman"/>
              </w:rPr>
            </w:pPr>
            <w:r w:rsidRPr="006C1854">
              <w:rPr>
                <w:rFonts w:ascii="Times New Roman" w:eastAsia="Calibri" w:hAnsi="Times New Roman" w:cs="Times New Roman"/>
              </w:rPr>
              <w:t>Воспитатель</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2-4</w:t>
            </w:r>
          </w:p>
        </w:tc>
      </w:tr>
      <w:tr w:rsidR="005331B4" w:rsidRPr="006C1854" w:rsidTr="0044514F">
        <w:tc>
          <w:tcPr>
            <w:tcW w:w="1342"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3.3.2.</w:t>
            </w:r>
          </w:p>
        </w:tc>
        <w:tc>
          <w:tcPr>
            <w:tcW w:w="2061" w:type="pct"/>
          </w:tcPr>
          <w:p w:rsidR="005331B4" w:rsidRPr="006C1854" w:rsidRDefault="005331B4" w:rsidP="0044514F">
            <w:pPr>
              <w:spacing w:after="0" w:line="240" w:lineRule="auto"/>
              <w:ind w:firstLine="283"/>
              <w:contextualSpacing/>
              <w:jc w:val="both"/>
              <w:rPr>
                <w:rFonts w:ascii="Times New Roman" w:eastAsia="Calibri" w:hAnsi="Times New Roman" w:cs="Times New Roman"/>
              </w:rPr>
            </w:pPr>
            <w:r w:rsidRPr="006C1854">
              <w:rPr>
                <w:rFonts w:ascii="Times New Roman" w:eastAsia="Calibri" w:hAnsi="Times New Roman" w:cs="Times New Roman"/>
              </w:rPr>
              <w:t>Педагог-психолог</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2-4</w:t>
            </w: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Четвертый квалификационный уровень</w:t>
            </w:r>
          </w:p>
        </w:tc>
      </w:tr>
      <w:tr w:rsidR="005331B4" w:rsidRPr="006C1854" w:rsidTr="0044514F">
        <w:tc>
          <w:tcPr>
            <w:tcW w:w="1342"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3.4.1.</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Старший воспитатель</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lang w:val="en-US"/>
              </w:rPr>
              <w:t>3-</w:t>
            </w:r>
            <w:r w:rsidRPr="006C1854">
              <w:rPr>
                <w:rFonts w:ascii="Times New Roman" w:eastAsia="Calibri" w:hAnsi="Times New Roman" w:cs="Times New Roman"/>
              </w:rPr>
              <w:t>4</w:t>
            </w:r>
          </w:p>
        </w:tc>
      </w:tr>
      <w:tr w:rsidR="005331B4" w:rsidRPr="006C1854" w:rsidTr="0044514F">
        <w:tc>
          <w:tcPr>
            <w:tcW w:w="1342"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3.4.2.</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Учитель-логопед (логопед)</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lang w:val="en-US"/>
              </w:rPr>
              <w:t>3-</w:t>
            </w:r>
            <w:r w:rsidRPr="006C1854">
              <w:rPr>
                <w:rFonts w:ascii="Times New Roman" w:eastAsia="Calibri" w:hAnsi="Times New Roman" w:cs="Times New Roman"/>
              </w:rPr>
              <w:t>4</w:t>
            </w:r>
          </w:p>
        </w:tc>
      </w:tr>
    </w:tbl>
    <w:p w:rsidR="005331B4" w:rsidRPr="006C1854" w:rsidRDefault="005331B4" w:rsidP="005331B4">
      <w:pPr>
        <w:spacing w:after="0" w:line="240" w:lineRule="auto"/>
        <w:ind w:left="-567" w:firstLine="283"/>
        <w:rPr>
          <w:rFonts w:ascii="Times New Roman" w:eastAsiaTheme="minorHAnsi" w:hAnsi="Times New Roman" w:cs="Times New Roman"/>
          <w:lang w:eastAsia="en-US"/>
        </w:rPr>
      </w:pP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Профессионально-квалификационная группа должностей руководителей структурных подразделений</w:t>
      </w:r>
    </w:p>
    <w:p w:rsidR="005331B4" w:rsidRPr="006C1854" w:rsidRDefault="005331B4" w:rsidP="005331B4">
      <w:pPr>
        <w:spacing w:after="0" w:line="240" w:lineRule="auto"/>
        <w:ind w:left="-567" w:firstLine="283"/>
        <w:rPr>
          <w:rFonts w:ascii="Times New Roman" w:eastAsiaTheme="minorHAnsi" w:hAnsi="Times New Roman" w:cs="Times New Roman"/>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5331B4" w:rsidRPr="006C1854" w:rsidTr="0044514F">
        <w:tc>
          <w:tcPr>
            <w:tcW w:w="1342"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 xml:space="preserve">№ </w:t>
            </w:r>
          </w:p>
        </w:tc>
        <w:tc>
          <w:tcPr>
            <w:tcW w:w="2061"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Наименование должности</w:t>
            </w:r>
          </w:p>
        </w:tc>
        <w:tc>
          <w:tcPr>
            <w:tcW w:w="1597" w:type="pct"/>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Диапазон разрядов</w:t>
            </w: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Первый квалификационный уровень</w:t>
            </w:r>
          </w:p>
        </w:tc>
      </w:tr>
      <w:tr w:rsidR="005331B4" w:rsidRPr="006C1854" w:rsidTr="0044514F">
        <w:tc>
          <w:tcPr>
            <w:tcW w:w="5000" w:type="pct"/>
            <w:gridSpan w:val="3"/>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Второй квалификационный уровень</w:t>
            </w:r>
          </w:p>
        </w:tc>
      </w:tr>
      <w:tr w:rsidR="005331B4" w:rsidRPr="006C1854" w:rsidTr="0044514F">
        <w:tc>
          <w:tcPr>
            <w:tcW w:w="1342"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rPr>
              <w:t>4.2.1.</w:t>
            </w:r>
          </w:p>
        </w:tc>
        <w:tc>
          <w:tcPr>
            <w:tcW w:w="2061" w:type="pct"/>
          </w:tcPr>
          <w:p w:rsidR="005331B4" w:rsidRPr="006C1854" w:rsidRDefault="005331B4" w:rsidP="0044514F">
            <w:pPr>
              <w:spacing w:after="0" w:line="240" w:lineRule="auto"/>
              <w:ind w:left="-17" w:firstLine="283"/>
              <w:contextualSpacing/>
              <w:jc w:val="both"/>
              <w:rPr>
                <w:rFonts w:ascii="Times New Roman" w:eastAsia="Calibri" w:hAnsi="Times New Roman" w:cs="Times New Roman"/>
              </w:rPr>
            </w:pPr>
            <w:r w:rsidRPr="006C1854">
              <w:rPr>
                <w:rFonts w:ascii="Times New Roman" w:eastAsia="Calibri" w:hAnsi="Times New Roman" w:cs="Times New Roman"/>
              </w:rPr>
              <w:t>Заведующий дошкольным учреждением</w:t>
            </w:r>
          </w:p>
          <w:p w:rsidR="005331B4" w:rsidRPr="006C1854" w:rsidRDefault="005331B4" w:rsidP="0044514F">
            <w:pPr>
              <w:spacing w:after="0" w:line="240" w:lineRule="auto"/>
              <w:ind w:left="-567" w:firstLine="283"/>
              <w:contextualSpacing/>
              <w:jc w:val="both"/>
              <w:rPr>
                <w:rFonts w:ascii="Times New Roman" w:eastAsia="Calibri" w:hAnsi="Times New Roman" w:cs="Times New Roman"/>
              </w:rPr>
            </w:pPr>
          </w:p>
        </w:tc>
        <w:tc>
          <w:tcPr>
            <w:tcW w:w="1597" w:type="pct"/>
            <w:vAlign w:val="center"/>
          </w:tcPr>
          <w:p w:rsidR="005331B4" w:rsidRPr="006C1854" w:rsidRDefault="005331B4" w:rsidP="0044514F">
            <w:pPr>
              <w:spacing w:after="0" w:line="240" w:lineRule="auto"/>
              <w:ind w:left="-567" w:firstLine="283"/>
              <w:contextualSpacing/>
              <w:jc w:val="center"/>
              <w:rPr>
                <w:rFonts w:ascii="Times New Roman" w:eastAsia="Calibri" w:hAnsi="Times New Roman" w:cs="Times New Roman"/>
              </w:rPr>
            </w:pPr>
            <w:r w:rsidRPr="006C1854">
              <w:rPr>
                <w:rFonts w:ascii="Times New Roman" w:eastAsia="Calibri" w:hAnsi="Times New Roman" w:cs="Times New Roman"/>
                <w:lang w:val="en-US"/>
              </w:rPr>
              <w:t>3-</w:t>
            </w:r>
            <w:r w:rsidRPr="006C1854">
              <w:rPr>
                <w:rFonts w:ascii="Times New Roman" w:eastAsia="Calibri" w:hAnsi="Times New Roman" w:cs="Times New Roman"/>
              </w:rPr>
              <w:t>4</w:t>
            </w:r>
          </w:p>
        </w:tc>
      </w:tr>
    </w:tbl>
    <w:p w:rsidR="005331B4" w:rsidRPr="006C1854" w:rsidRDefault="005331B4" w:rsidP="005331B4">
      <w:pPr>
        <w:autoSpaceDE w:val="0"/>
        <w:autoSpaceDN w:val="0"/>
        <w:adjustRightInd w:val="0"/>
        <w:spacing w:after="0" w:line="240" w:lineRule="auto"/>
        <w:ind w:left="-567" w:right="-1" w:firstLine="283"/>
        <w:jc w:val="both"/>
        <w:rPr>
          <w:rFonts w:ascii="Times New Roman" w:eastAsia="Batang" w:hAnsi="Times New Roman" w:cs="Times New Roman"/>
        </w:rPr>
      </w:pPr>
    </w:p>
    <w:p w:rsidR="005331B4" w:rsidRPr="006C1854" w:rsidRDefault="005331B4" w:rsidP="005331B4">
      <w:pPr>
        <w:autoSpaceDE w:val="0"/>
        <w:autoSpaceDN w:val="0"/>
        <w:adjustRightInd w:val="0"/>
        <w:spacing w:after="0" w:line="240" w:lineRule="auto"/>
        <w:ind w:left="-567" w:right="-1" w:firstLine="283"/>
        <w:jc w:val="both"/>
        <w:rPr>
          <w:rFonts w:ascii="Times New Roman" w:eastAsia="Batang"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Норма часов за базовую ставку заработной платы (базовый оклад) работников образования</w:t>
      </w:r>
    </w:p>
    <w:p w:rsidR="005331B4" w:rsidRPr="006C1854" w:rsidRDefault="005331B4" w:rsidP="005331B4">
      <w:pPr>
        <w:numPr>
          <w:ilvl w:val="1"/>
          <w:numId w:val="1"/>
        </w:numPr>
        <w:ind w:left="-567" w:firstLine="283"/>
        <w:contextualSpacing/>
        <w:jc w:val="both"/>
        <w:rPr>
          <w:rFonts w:ascii="Times New Roman" w:eastAsiaTheme="minorHAnsi" w:hAnsi="Times New Roman" w:cs="Times New Roman"/>
          <w:lang w:eastAsia="en-US"/>
        </w:rPr>
      </w:pPr>
      <w:proofErr w:type="gramStart"/>
      <w:r w:rsidRPr="006C1854">
        <w:rPr>
          <w:rFonts w:ascii="Times New Roman" w:eastAsiaTheme="minorHAnsi" w:hAnsi="Times New Roman" w:cs="Times New Roman"/>
          <w:lang w:eastAsia="en-US"/>
        </w:rPr>
        <w:lastRenderedPageBreak/>
        <w:t xml:space="preserve">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w:t>
      </w:r>
      <w:hyperlink r:id="rId5" w:history="1">
        <w:r w:rsidRPr="006C1854">
          <w:rPr>
            <w:rFonts w:ascii="Times New Roman" w:eastAsiaTheme="minorHAnsi" w:hAnsi="Times New Roman" w:cs="Times New Roman"/>
            <w:color w:val="106BBE"/>
            <w:lang w:eastAsia="en-US"/>
          </w:rPr>
          <w:t>приказом</w:t>
        </w:r>
      </w:hyperlink>
      <w:r w:rsidRPr="006C1854">
        <w:rPr>
          <w:rFonts w:ascii="Times New Roman" w:eastAsiaTheme="minorHAnsi" w:hAnsi="Times New Roman" w:cs="Times New Roman"/>
          <w:lang w:eastAsia="en-US"/>
        </w:rPr>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roofErr w:type="gramEnd"/>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Норма часов педагогической работы за ставку заработной платы  педагогических работников установлена:</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20 часов в неделю –  учителям-логопедам;</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24 часа в неделю – музыкальным руководителям;</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36 часов в неделю – воспитателям дошкольных образовательных учреждений, </w:t>
      </w:r>
    </w:p>
    <w:p w:rsidR="005331B4" w:rsidRPr="006C1854" w:rsidRDefault="005331B4" w:rsidP="005331B4">
      <w:pPr>
        <w:spacing w:after="0" w:line="240" w:lineRule="auto"/>
        <w:ind w:left="-567" w:firstLine="283"/>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40 часов в неделю – младшим воспитателям.</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Педагогическим и учебно-воспитательным работникам, не предусмотренным в пункте  4.4 настоящего Положения, выплачиваются должностные оклады при следующей продолжительности рабочего времени:</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36 часов в неделю – старшим воспитателям дошкольных образовательных учреждений; педагогам-психологам.</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Должностные оклады других работников, не перечисленных в пунктах 4.4-4.5, в том числе руководителей образовательных учреждений  выплачиваются за работу при  40-часовой рабочей неделе.</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autoSpaceDE w:val="0"/>
        <w:autoSpaceDN w:val="0"/>
        <w:adjustRightInd w:val="0"/>
        <w:spacing w:after="0" w:line="240" w:lineRule="auto"/>
        <w:ind w:left="-567" w:right="-1" w:firstLine="283"/>
        <w:jc w:val="both"/>
        <w:rPr>
          <w:rFonts w:ascii="Times New Roman" w:eastAsia="Batang"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Нормативное количество услуг за час базовой ставки заработной платы (базового оклада), оказываемое работниками образования</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Нормативное количество услуг за час базовой ставки заработной платы (базового оклада), оказываемое работниками образования, составляет:</w:t>
      </w:r>
    </w:p>
    <w:p w:rsidR="005331B4" w:rsidRPr="006C1854" w:rsidRDefault="005331B4" w:rsidP="005331B4">
      <w:pPr>
        <w:numPr>
          <w:ilvl w:val="2"/>
          <w:numId w:val="1"/>
        </w:numPr>
        <w:spacing w:after="0" w:line="240" w:lineRule="auto"/>
        <w:ind w:left="-567" w:firstLine="283"/>
        <w:contextualSpacing/>
        <w:jc w:val="both"/>
        <w:rPr>
          <w:rFonts w:ascii="Times New Roman" w:eastAsia="Calibri" w:hAnsi="Times New Roman" w:cs="Times New Roman"/>
        </w:rPr>
      </w:pPr>
      <w:proofErr w:type="gramStart"/>
      <w:r w:rsidRPr="006C1854">
        <w:rPr>
          <w:rFonts w:ascii="Times New Roman" w:eastAsia="Calibri" w:hAnsi="Times New Roman" w:cs="Times New Roman"/>
        </w:rPr>
        <w:t>Старшим воспитателям, воспитателям, музыкальным руководителям,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5331B4" w:rsidRPr="006C1854" w:rsidRDefault="005331B4" w:rsidP="005331B4">
      <w:pPr>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 группах для детей:</w:t>
      </w:r>
    </w:p>
    <w:p w:rsidR="005331B4" w:rsidRPr="006C1854" w:rsidRDefault="005331B4" w:rsidP="005331B4">
      <w:pPr>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от 1,5 года до 3 лет – 15 человек;</w:t>
      </w:r>
    </w:p>
    <w:p w:rsidR="005331B4" w:rsidRPr="006C1854" w:rsidRDefault="005331B4" w:rsidP="005331B4">
      <w:pPr>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от 3 лет до 7 лет – 20 человек;</w:t>
      </w:r>
    </w:p>
    <w:p w:rsidR="005331B4" w:rsidRPr="006C1854" w:rsidRDefault="005331B4" w:rsidP="005331B4">
      <w:pPr>
        <w:widowControl w:val="0"/>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 разновозрастных группах:</w:t>
      </w:r>
    </w:p>
    <w:p w:rsidR="005331B4" w:rsidRPr="006C1854" w:rsidRDefault="005331B4" w:rsidP="005331B4">
      <w:pPr>
        <w:widowControl w:val="0"/>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при наличии в группе детей двух возрастов (от 1,5 до 3 лет) – 8 человек;</w:t>
      </w:r>
    </w:p>
    <w:p w:rsidR="005331B4" w:rsidRPr="006C1854" w:rsidRDefault="005331B4" w:rsidP="005331B4">
      <w:pPr>
        <w:widowControl w:val="0"/>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при наличии в группе детей любых трех возрастов (от 3 до 7 лет) – 10 человек;</w:t>
      </w:r>
    </w:p>
    <w:p w:rsidR="005331B4" w:rsidRPr="006C1854" w:rsidRDefault="005331B4" w:rsidP="005331B4">
      <w:pPr>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при наличии в группе детей любых двух возрастов (от 3 до 7 лет) – 15 человек.</w:t>
      </w:r>
    </w:p>
    <w:p w:rsidR="005331B4" w:rsidRPr="006C1854" w:rsidRDefault="005331B4" w:rsidP="005331B4">
      <w:pPr>
        <w:numPr>
          <w:ilvl w:val="2"/>
          <w:numId w:val="1"/>
        </w:numPr>
        <w:spacing w:after="0" w:line="240" w:lineRule="auto"/>
        <w:ind w:left="-567" w:firstLine="283"/>
        <w:contextualSpacing/>
        <w:jc w:val="both"/>
        <w:rPr>
          <w:rFonts w:ascii="Times New Roman" w:eastAsia="Calibri" w:hAnsi="Times New Roman" w:cs="Times New Roman"/>
        </w:rPr>
      </w:pPr>
      <w:proofErr w:type="gramStart"/>
      <w:r w:rsidRPr="006C1854">
        <w:rPr>
          <w:rFonts w:ascii="Times New Roman" w:eastAsia="Calibri" w:hAnsi="Times New Roman" w:cs="Times New Roman"/>
        </w:rPr>
        <w:t>Старшим воспитателям, воспитателям, музыкальным руководителям,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5331B4" w:rsidRPr="006C1854" w:rsidRDefault="005331B4" w:rsidP="005331B4">
      <w:pPr>
        <w:spacing w:after="0" w:line="240" w:lineRule="auto"/>
        <w:ind w:left="-567" w:firstLine="283"/>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в группах для детей старше 3 лет:</w:t>
      </w:r>
    </w:p>
    <w:p w:rsidR="005331B4" w:rsidRPr="006C1854" w:rsidRDefault="005331B4" w:rsidP="005331B4">
      <w:pPr>
        <w:spacing w:after="0" w:line="240" w:lineRule="auto"/>
        <w:ind w:left="-567" w:firstLine="283"/>
        <w:jc w:val="both"/>
        <w:rPr>
          <w:rFonts w:ascii="Times New Roman" w:eastAsiaTheme="minorHAnsi" w:hAnsi="Times New Roman" w:cs="Times New Roman"/>
          <w:lang w:eastAsia="en-US"/>
        </w:rPr>
      </w:pPr>
      <w:r w:rsidRPr="006C1854">
        <w:rPr>
          <w:rFonts w:ascii="Times New Roman" w:eastAsiaTheme="minorHAnsi" w:hAnsi="Times New Roman" w:cs="Times New Roman"/>
          <w:lang w:eastAsia="en-US"/>
        </w:rPr>
        <w:t>12 человек – для детей с фонетико-фонематическими нарушениями речи.</w:t>
      </w:r>
    </w:p>
    <w:p w:rsidR="005331B4" w:rsidRPr="006C1854" w:rsidRDefault="005331B4" w:rsidP="005331B4">
      <w:pPr>
        <w:tabs>
          <w:tab w:val="num" w:pos="1134"/>
        </w:tabs>
        <w:autoSpaceDE w:val="0"/>
        <w:autoSpaceDN w:val="0"/>
        <w:adjustRightInd w:val="0"/>
        <w:spacing w:after="0" w:line="240" w:lineRule="auto"/>
        <w:ind w:left="-567" w:firstLine="283"/>
        <w:jc w:val="both"/>
        <w:rPr>
          <w:rFonts w:ascii="Times New Roman" w:eastAsia="Calibri" w:hAnsi="Times New Roman" w:cs="Times New Roman"/>
        </w:rPr>
      </w:pPr>
    </w:p>
    <w:p w:rsidR="005331B4" w:rsidRPr="006C1854" w:rsidRDefault="005331B4" w:rsidP="005331B4">
      <w:pPr>
        <w:spacing w:after="0" w:line="240" w:lineRule="auto"/>
        <w:ind w:left="-567" w:firstLine="283"/>
        <w:jc w:val="both"/>
        <w:rPr>
          <w:rFonts w:ascii="Times New Roman" w:eastAsiaTheme="minorHAnsi" w:hAnsi="Times New Roman" w:cs="Times New Roman"/>
          <w:lang w:eastAsia="en-US"/>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Порядок формирования окладов (должностных окладов, ставок заработной платы) работников образования</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43FBB" w:rsidRDefault="005331B4" w:rsidP="005331B4">
      <w:pPr>
        <w:numPr>
          <w:ilvl w:val="1"/>
          <w:numId w:val="1"/>
        </w:numPr>
        <w:tabs>
          <w:tab w:val="left" w:pos="284"/>
        </w:tabs>
        <w:spacing w:after="0" w:line="240" w:lineRule="auto"/>
        <w:ind w:left="-567" w:firstLine="283"/>
        <w:contextualSpacing/>
        <w:jc w:val="both"/>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lastRenderedPageBreak/>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643FBB">
        <w:rPr>
          <w:rFonts w:ascii="Times New Roman" w:eastAsiaTheme="minorHAnsi" w:hAnsi="Times New Roman" w:cs="Times New Roman"/>
          <w:iCs/>
          <w:lang w:eastAsia="en-US"/>
        </w:rPr>
        <w:t>размера оплаты труда</w:t>
      </w:r>
      <w:proofErr w:type="gramEnd"/>
      <w:r w:rsidRPr="00643FBB">
        <w:rPr>
          <w:rFonts w:ascii="Times New Roman" w:eastAsiaTheme="minorHAnsi" w:hAnsi="Times New Roman" w:cs="Times New Roman"/>
          <w:iCs/>
          <w:lang w:eastAsia="en-US"/>
        </w:rPr>
        <w:t>.</w:t>
      </w:r>
    </w:p>
    <w:p w:rsidR="005331B4" w:rsidRPr="00643FBB" w:rsidRDefault="005331B4" w:rsidP="005331B4">
      <w:pPr>
        <w:numPr>
          <w:ilvl w:val="1"/>
          <w:numId w:val="1"/>
        </w:numPr>
        <w:tabs>
          <w:tab w:val="left" w:pos="284"/>
        </w:tabs>
        <w:spacing w:after="0" w:line="240" w:lineRule="auto"/>
        <w:ind w:left="-567" w:firstLine="283"/>
        <w:contextualSpacing/>
        <w:jc w:val="both"/>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5331B4" w:rsidRPr="00643FBB" w:rsidRDefault="005331B4" w:rsidP="005331B4">
      <w:pPr>
        <w:numPr>
          <w:ilvl w:val="1"/>
          <w:numId w:val="1"/>
        </w:numPr>
        <w:tabs>
          <w:tab w:val="left" w:pos="284"/>
        </w:tabs>
        <w:spacing w:after="0" w:line="240" w:lineRule="auto"/>
        <w:ind w:left="-567" w:firstLine="283"/>
        <w:contextualSpacing/>
        <w:jc w:val="both"/>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 Казани, содержащими нормы трудового права, и настоящим Положением.</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numPr>
          <w:ilvl w:val="0"/>
          <w:numId w:val="1"/>
        </w:numPr>
        <w:spacing w:after="0" w:line="240" w:lineRule="auto"/>
        <w:ind w:left="-567" w:firstLine="283"/>
        <w:contextualSpacing/>
        <w:rPr>
          <w:rFonts w:ascii="Times New Roman" w:eastAsia="Calibri" w:hAnsi="Times New Roman" w:cs="Times New Roman"/>
          <w:b/>
        </w:rPr>
      </w:pPr>
      <w:r w:rsidRPr="006C1854">
        <w:rPr>
          <w:rFonts w:ascii="Times New Roman" w:eastAsia="Calibri" w:hAnsi="Times New Roman" w:cs="Times New Roman"/>
          <w:b/>
        </w:rPr>
        <w:t>Выплаты стимулирующего характера</w:t>
      </w:r>
    </w:p>
    <w:p w:rsidR="005331B4" w:rsidRPr="006C1854" w:rsidRDefault="005331B4" w:rsidP="005331B4">
      <w:pPr>
        <w:spacing w:after="0" w:line="240" w:lineRule="auto"/>
        <w:ind w:left="-567" w:firstLine="283"/>
        <w:contextualSpacing/>
        <w:jc w:val="both"/>
        <w:rPr>
          <w:rFonts w:ascii="Times New Roman" w:eastAsia="Calibri" w:hAnsi="Times New Roman" w:cs="Times New Roman"/>
        </w:rPr>
      </w:pP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 Выплаты стимулирующего характера включают в себя:</w:t>
      </w:r>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выплаты за сложность и напряженность – 42%;</w:t>
      </w:r>
    </w:p>
    <w:p w:rsidR="005331B4" w:rsidRPr="006C1854" w:rsidRDefault="005331B4" w:rsidP="005331B4">
      <w:pPr>
        <w:tabs>
          <w:tab w:val="left" w:pos="426"/>
        </w:tabs>
        <w:spacing w:before="240" w:after="0" w:line="240" w:lineRule="auto"/>
        <w:ind w:left="-567" w:firstLine="283"/>
        <w:contextualSpacing/>
        <w:jc w:val="both"/>
        <w:rPr>
          <w:rFonts w:ascii="Times New Roman" w:eastAsia="Calibri" w:hAnsi="Times New Roman" w:cs="Times New Roman"/>
          <w:sz w:val="20"/>
          <w:szCs w:val="20"/>
        </w:rPr>
      </w:pPr>
      <w:proofErr w:type="gramStart"/>
      <w:r w:rsidRPr="006C1854">
        <w:rPr>
          <w:rFonts w:ascii="Times New Roman" w:eastAsia="Calibri" w:hAnsi="Times New Roman" w:cs="Times New Roman"/>
        </w:rPr>
        <w:t>выплаты за стаж работы по профилю (</w:t>
      </w:r>
      <w:r w:rsidRPr="006C1854">
        <w:rPr>
          <w:rFonts w:ascii="Times New Roman" w:eastAsia="Calibri" w:hAnsi="Times New Roman" w:cs="Times New Roman"/>
          <w:sz w:val="20"/>
          <w:szCs w:val="20"/>
        </w:rPr>
        <w:t>от 2-6 лет – 3%; от 6 - 10  – 4,5%; от 10 -15 - 5,5%; более 15 – 6,5%.</w:t>
      </w:r>
      <w:proofErr w:type="gramEnd"/>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proofErr w:type="gramStart"/>
      <w:r w:rsidRPr="006C1854">
        <w:rPr>
          <w:rFonts w:ascii="Times New Roman" w:eastAsia="Calibri" w:hAnsi="Times New Roman" w:cs="Times New Roman"/>
        </w:rPr>
        <w:t>выплаты за квалификационную категорию (вторая кв. категория – 31%; первая кв. категория – 38,5%; высшая – 47,5 %.</w:t>
      </w:r>
      <w:proofErr w:type="gramEnd"/>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выплаты за качество выполняемых работ и результаты работы по критериям 26 %;</w:t>
      </w:r>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премиальные и иные поощрительные выплаты.</w:t>
      </w: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Выплаты за интенсивность и высокие результаты работы подразделяются </w:t>
      </w:r>
      <w:proofErr w:type="gramStart"/>
      <w:r w:rsidRPr="006C1854">
        <w:rPr>
          <w:rFonts w:ascii="Times New Roman" w:eastAsia="Calibri" w:hAnsi="Times New Roman" w:cs="Times New Roman"/>
        </w:rPr>
        <w:t>на</w:t>
      </w:r>
      <w:proofErr w:type="gramEnd"/>
      <w:r w:rsidRPr="006C1854">
        <w:rPr>
          <w:rFonts w:ascii="Times New Roman" w:eastAsia="Calibri" w:hAnsi="Times New Roman" w:cs="Times New Roman"/>
        </w:rPr>
        <w:t>:</w:t>
      </w:r>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выплаты за специфику образовательной программы (за работу в ДОУ) – 45%- педагогическим работникам; 10% - младшим воспитателям и </w:t>
      </w:r>
      <w:proofErr w:type="spellStart"/>
      <w:r w:rsidRPr="006C1854">
        <w:rPr>
          <w:rFonts w:ascii="Times New Roman" w:eastAsia="Calibri" w:hAnsi="Times New Roman" w:cs="Times New Roman"/>
        </w:rPr>
        <w:t>мед</w:t>
      </w:r>
      <w:proofErr w:type="gramStart"/>
      <w:r w:rsidRPr="006C1854">
        <w:rPr>
          <w:rFonts w:ascii="Times New Roman" w:eastAsia="Calibri" w:hAnsi="Times New Roman" w:cs="Times New Roman"/>
        </w:rPr>
        <w:t>.с</w:t>
      </w:r>
      <w:proofErr w:type="gramEnd"/>
      <w:r w:rsidRPr="006C1854">
        <w:rPr>
          <w:rFonts w:ascii="Times New Roman" w:eastAsia="Calibri" w:hAnsi="Times New Roman" w:cs="Times New Roman"/>
        </w:rPr>
        <w:t>естре</w:t>
      </w:r>
      <w:proofErr w:type="spellEnd"/>
      <w:r w:rsidRPr="006C1854">
        <w:rPr>
          <w:rFonts w:ascii="Times New Roman" w:eastAsia="Calibri" w:hAnsi="Times New Roman" w:cs="Times New Roman"/>
        </w:rPr>
        <w:t>.</w:t>
      </w:r>
    </w:p>
    <w:p w:rsidR="005331B4" w:rsidRPr="006C1854" w:rsidRDefault="005331B4" w:rsidP="005331B4">
      <w:p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выплаты за наличие почетных званий, государственных наград.</w:t>
      </w:r>
    </w:p>
    <w:p w:rsidR="005331B4" w:rsidRPr="006C1854" w:rsidRDefault="005331B4" w:rsidP="005331B4">
      <w:pPr>
        <w:numPr>
          <w:ilvl w:val="1"/>
          <w:numId w:val="1"/>
        </w:numPr>
        <w:tabs>
          <w:tab w:val="left" w:pos="426"/>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Выплаты за работу в дошкольном образовательном учреждении полагаются педагогическому  персоналу: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rsidR="005331B4" w:rsidRPr="00643FBB" w:rsidRDefault="005331B4" w:rsidP="005331B4">
      <w:pPr>
        <w:numPr>
          <w:ilvl w:val="1"/>
          <w:numId w:val="1"/>
        </w:numPr>
        <w:tabs>
          <w:tab w:val="left" w:pos="426"/>
        </w:tabs>
        <w:ind w:left="-567" w:firstLine="283"/>
        <w:contextualSpacing/>
        <w:jc w:val="both"/>
        <w:rPr>
          <w:rFonts w:ascii="Times New Roman" w:eastAsiaTheme="minorHAnsi" w:hAnsi="Times New Roman" w:cs="Times New Roman"/>
          <w:iCs/>
          <w:lang w:eastAsia="en-US"/>
        </w:rPr>
      </w:pPr>
      <w:r w:rsidRPr="00643FBB">
        <w:rPr>
          <w:rFonts w:ascii="Times New Roman" w:eastAsiaTheme="minorHAnsi" w:hAnsi="Times New Roman" w:cs="Times New Roman"/>
          <w:iCs/>
          <w:lang w:eastAsia="en-US"/>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5331B4" w:rsidRPr="006C1854" w:rsidRDefault="005331B4" w:rsidP="005331B4">
      <w:pPr>
        <w:numPr>
          <w:ilvl w:val="1"/>
          <w:numId w:val="1"/>
        </w:numPr>
        <w:tabs>
          <w:tab w:val="left" w:pos="426"/>
        </w:tabs>
        <w:autoSpaceDE w:val="0"/>
        <w:autoSpaceDN w:val="0"/>
        <w:adjustRightInd w:val="0"/>
        <w:spacing w:after="0" w:line="240" w:lineRule="auto"/>
        <w:ind w:left="-567" w:firstLine="283"/>
        <w:contextualSpacing/>
        <w:jc w:val="both"/>
        <w:rPr>
          <w:rFonts w:ascii="Times New Roman" w:eastAsiaTheme="minorHAnsi" w:hAnsi="Times New Roman" w:cs="Times New Roman"/>
        </w:rPr>
      </w:pPr>
      <w:r w:rsidRPr="006C1854">
        <w:rPr>
          <w:rFonts w:ascii="Times New Roman" w:eastAsiaTheme="minorHAnsi" w:hAnsi="Times New Roman" w:cs="Times New Roman"/>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5331B4" w:rsidRPr="006C1854" w:rsidRDefault="005331B4" w:rsidP="005331B4">
      <w:pPr>
        <w:autoSpaceDE w:val="0"/>
        <w:autoSpaceDN w:val="0"/>
        <w:adjustRightInd w:val="0"/>
        <w:spacing w:after="0" w:line="240" w:lineRule="auto"/>
        <w:ind w:left="-567" w:firstLine="283"/>
        <w:jc w:val="both"/>
        <w:rPr>
          <w:rFonts w:ascii="Times New Roman" w:eastAsiaTheme="minorHAnsi" w:hAnsi="Times New Roman" w:cs="Times New Roman"/>
        </w:rPr>
      </w:pPr>
      <w:r w:rsidRPr="006C1854">
        <w:rPr>
          <w:rFonts w:ascii="Times New Roman" w:eastAsiaTheme="minorHAnsi" w:hAnsi="Times New Roman" w:cs="Times New Roman"/>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Перечень должностей работников, которым с учетом конкретных условий работы устанавливаются надбавки за специфику образовательной программы и  утверждаются  по согласованию с выборным профсоюзным органом: </w:t>
      </w:r>
    </w:p>
    <w:p w:rsidR="005331B4" w:rsidRPr="006C1854" w:rsidRDefault="005331B4" w:rsidP="005331B4">
      <w:pPr>
        <w:tabs>
          <w:tab w:val="left" w:pos="284"/>
        </w:tabs>
        <w:spacing w:after="0" w:line="240" w:lineRule="auto"/>
        <w:ind w:left="-284"/>
        <w:contextualSpacing/>
        <w:jc w:val="both"/>
        <w:rPr>
          <w:rFonts w:ascii="Times New Roman" w:eastAsia="Calibri" w:hAnsi="Times New Roman" w:cs="Times New Roman"/>
        </w:rPr>
      </w:pPr>
      <w:r w:rsidRPr="006C1854">
        <w:rPr>
          <w:rFonts w:ascii="Times New Roman" w:eastAsia="Calibri" w:hAnsi="Times New Roman" w:cs="Times New Roman"/>
        </w:rPr>
        <w:t>- работа учителя-логопеда (логопеда) в дошкольных образовательных учре</w:t>
      </w:r>
      <w:r w:rsidRPr="006C1854">
        <w:rPr>
          <w:rFonts w:ascii="Times New Roman" w:eastAsia="Calibri" w:hAnsi="Times New Roman" w:cs="Times New Roman"/>
        </w:rPr>
        <w:softHyphen/>
        <w:t>ждениях – 6 %;</w:t>
      </w:r>
    </w:p>
    <w:p w:rsidR="005331B4" w:rsidRPr="006C1854" w:rsidRDefault="005331B4" w:rsidP="005331B4">
      <w:pPr>
        <w:tabs>
          <w:tab w:val="left" w:pos="284"/>
        </w:tabs>
        <w:spacing w:after="0" w:line="240" w:lineRule="auto"/>
        <w:ind w:left="-284"/>
        <w:contextualSpacing/>
        <w:jc w:val="both"/>
        <w:rPr>
          <w:rFonts w:ascii="Times New Roman" w:eastAsia="Calibri" w:hAnsi="Times New Roman" w:cs="Times New Roman"/>
        </w:rPr>
      </w:pPr>
      <w:r w:rsidRPr="006C1854">
        <w:rPr>
          <w:rFonts w:ascii="Times New Roman" w:eastAsia="Calibri" w:hAnsi="Times New Roman" w:cs="Times New Roman"/>
        </w:rPr>
        <w:t>- обучение детей родному (татарскому, русскому языку в дошкольных образовательных учреждениях) – 6%.</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Размер надбавки за наличие государственных наград (почетных званий) составляет 3 процента.</w:t>
      </w:r>
    </w:p>
    <w:p w:rsidR="005331B4" w:rsidRPr="006C1854" w:rsidRDefault="005331B4" w:rsidP="005331B4">
      <w:p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lastRenderedPageBreak/>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к настоящему Положению.</w:t>
      </w:r>
    </w:p>
    <w:p w:rsidR="005331B4" w:rsidRPr="006C1854" w:rsidRDefault="005331B4" w:rsidP="005331B4">
      <w:pPr>
        <w:numPr>
          <w:ilvl w:val="1"/>
          <w:numId w:val="1"/>
        </w:numPr>
        <w:tabs>
          <w:tab w:val="left" w:pos="284"/>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rsidR="005331B4" w:rsidRPr="006C1854" w:rsidRDefault="005331B4" w:rsidP="005331B4">
      <w:pPr>
        <w:numPr>
          <w:ilvl w:val="1"/>
          <w:numId w:val="1"/>
        </w:numPr>
        <w:tabs>
          <w:tab w:val="left" w:pos="142"/>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5331B4" w:rsidRPr="006C1854" w:rsidRDefault="005331B4" w:rsidP="005331B4">
      <w:pPr>
        <w:numPr>
          <w:ilvl w:val="1"/>
          <w:numId w:val="1"/>
        </w:numPr>
        <w:tabs>
          <w:tab w:val="left" w:pos="142"/>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 стаж педагогической работы засчитывается педагогическая, руководящая и методическая работа в образовательных и других учреждениях.</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Примечание:</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5331B4" w:rsidRPr="006C1854" w:rsidRDefault="005331B4" w:rsidP="005331B4">
      <w:pPr>
        <w:spacing w:after="0" w:line="240" w:lineRule="auto"/>
        <w:ind w:left="-567" w:firstLine="283"/>
        <w:jc w:val="both"/>
        <w:rPr>
          <w:rFonts w:ascii="Times New Roman" w:eastAsia="Times New Roman" w:hAnsi="Times New Roman" w:cs="Times New Roman"/>
          <w:lang w:eastAsia="en-US"/>
        </w:rPr>
      </w:pPr>
      <w:r w:rsidRPr="006C1854">
        <w:rPr>
          <w:rFonts w:ascii="Times New Roman" w:eastAsia="Times New Roman" w:hAnsi="Times New Roman" w:cs="Times New Roman"/>
          <w:lang w:eastAsia="en-US"/>
        </w:rPr>
        <w:t>педагогическим работникам в стаж педагогической работы засчитывается без всяких условий и ограничений:</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время работы в должности заведующего фильмотекой и методиста фильмотеки;</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6C1854">
        <w:rPr>
          <w:rFonts w:ascii="Times New Roman" w:eastAsia="Calibri" w:hAnsi="Times New Roman" w:cs="Times New Roman"/>
        </w:rPr>
        <w:t>профтехобразования</w:t>
      </w:r>
      <w:proofErr w:type="spellEnd"/>
      <w:r w:rsidRPr="006C1854">
        <w:rPr>
          <w:rFonts w:ascii="Times New Roman" w:eastAsia="Calibri" w:hAnsi="Times New Roman" w:cs="Times New Roman"/>
        </w:rPr>
        <w:t>)</w:t>
      </w:r>
      <w:proofErr w:type="gramStart"/>
      <w:r w:rsidRPr="006C1854">
        <w:rPr>
          <w:rFonts w:ascii="Times New Roman" w:eastAsia="Calibri" w:hAnsi="Times New Roman" w:cs="Times New Roman"/>
        </w:rPr>
        <w:t>;к</w:t>
      </w:r>
      <w:proofErr w:type="gramEnd"/>
      <w:r w:rsidRPr="006C1854">
        <w:rPr>
          <w:rFonts w:ascii="Times New Roman" w:eastAsia="Calibri" w:hAnsi="Times New Roman" w:cs="Times New Roman"/>
        </w:rPr>
        <w:t>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время </w:t>
      </w:r>
      <w:proofErr w:type="gramStart"/>
      <w:r w:rsidRPr="006C1854">
        <w:rPr>
          <w:rFonts w:ascii="Times New Roman" w:eastAsia="Calibri" w:hAnsi="Times New Roman" w:cs="Times New Roman"/>
        </w:rPr>
        <w:t>обучения (по</w:t>
      </w:r>
      <w:proofErr w:type="gramEnd"/>
      <w:r w:rsidRPr="006C1854">
        <w:rPr>
          <w:rFonts w:ascii="Times New Roman" w:eastAsia="Calibri" w:hAnsi="Times New Roman" w:cs="Times New Roman"/>
        </w:rPr>
        <w:t xml:space="preserve"> очной форме) в аспирантуре, учреждениях высшего и среднего профессионального образования, имеющих государственную аккредитацию.</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При этом в педагогический стаж засчитываются только те месяцы, в течение которых выполнялась педагогическая работа.</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Право решать конкретные вопросы о соответствии работы в учреждениях, организациях и службы в Вооруженных Силах и Российской Федерации профилю работы, преподаваемого предмета </w:t>
      </w:r>
      <w:r w:rsidRPr="006C1854">
        <w:rPr>
          <w:rFonts w:ascii="Times New Roman" w:eastAsia="Calibri" w:hAnsi="Times New Roman" w:cs="Times New Roman"/>
        </w:rPr>
        <w:lastRenderedPageBreak/>
        <w:t>(курса, дисциплины, кружка) предоставляется руководителю образовательного учреждения по согласованию с профсоюзным органом.</w:t>
      </w:r>
    </w:p>
    <w:p w:rsidR="005331B4" w:rsidRPr="006C1854" w:rsidRDefault="005331B4" w:rsidP="005331B4">
      <w:pPr>
        <w:numPr>
          <w:ilvl w:val="1"/>
          <w:numId w:val="1"/>
        </w:numPr>
        <w:ind w:left="-567" w:firstLine="283"/>
        <w:contextualSpacing/>
        <w:jc w:val="both"/>
        <w:rPr>
          <w:rFonts w:eastAsiaTheme="minorHAnsi"/>
          <w:lang w:eastAsia="en-US"/>
        </w:rPr>
      </w:pPr>
      <w:r w:rsidRPr="006C1854">
        <w:rPr>
          <w:rFonts w:ascii="Times New Roman" w:eastAsiaTheme="minorHAnsi" w:hAnsi="Times New Roman" w:cs="Times New Roman"/>
          <w:lang w:eastAsia="en-US"/>
        </w:rPr>
        <w:t xml:space="preserve">Выплаты за сложность и напряженность работы предоставляются работникам  за работу с определенными категориями воспитанников (обучающихся) – 9% (коррекционные) устанавливаются воспитателю, младшему воспитателю, музыкальному руководителю, инструктору по физкультуре. </w:t>
      </w:r>
      <w:proofErr w:type="gramStart"/>
      <w:r w:rsidRPr="006C1854">
        <w:rPr>
          <w:rFonts w:ascii="Times New Roman" w:eastAsiaTheme="minorHAnsi" w:hAnsi="Times New Roman" w:cs="Times New Roman"/>
          <w:lang w:eastAsia="en-US"/>
        </w:rPr>
        <w:t xml:space="preserve">Работающими с детьми с нарушениями речи. </w:t>
      </w:r>
      <w:proofErr w:type="gramEnd"/>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 xml:space="preserve">Критерии </w:t>
      </w:r>
      <w:proofErr w:type="gramStart"/>
      <w:r w:rsidRPr="006C1854">
        <w:rPr>
          <w:rFonts w:ascii="Times New Roman" w:eastAsia="Calibri" w:hAnsi="Times New Roman" w:cs="Times New Roman"/>
        </w:rPr>
        <w:t>оценки эффективности деятельности работников учреждений</w:t>
      </w:r>
      <w:proofErr w:type="gramEnd"/>
      <w:r w:rsidRPr="006C1854">
        <w:rPr>
          <w:rFonts w:ascii="Times New Roman" w:eastAsia="Calibri" w:hAnsi="Times New Roman" w:cs="Times New Roman"/>
        </w:rPr>
        <w:t xml:space="preserve">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w:t>
      </w:r>
      <w:proofErr w:type="gramStart"/>
      <w:r w:rsidRPr="006C1854">
        <w:rPr>
          <w:rFonts w:ascii="Times New Roman" w:eastAsia="Calibri" w:hAnsi="Times New Roman" w:cs="Times New Roman"/>
        </w:rPr>
        <w:t>критериев оценки эффективности деятельности работников учреждений</w:t>
      </w:r>
      <w:proofErr w:type="gramEnd"/>
      <w:r w:rsidRPr="006C1854">
        <w:rPr>
          <w:rFonts w:ascii="Times New Roman" w:eastAsia="Calibri" w:hAnsi="Times New Roman" w:cs="Times New Roman"/>
        </w:rPr>
        <w:t xml:space="preserve"> и условия осуществления выплат определяются ежегодно на основании задач, поставленных перед учреждением.</w:t>
      </w:r>
    </w:p>
    <w:p w:rsidR="005331B4" w:rsidRPr="006C1854" w:rsidRDefault="005331B4" w:rsidP="005331B4">
      <w:pPr>
        <w:numPr>
          <w:ilvl w:val="1"/>
          <w:numId w:val="1"/>
        </w:numPr>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Размеры, порядок и условия осуществления выплат за качество выполняемых работ определяются «Положением о формировании и использовании премиального фонда», «Положением о порядке распределения стимулирующих выплат за качество работы» по учреждению.</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Предельный совокупный размер весовых коэффициентов по критериям эффективности деятельности работников образования определяется  «Положением о комиссии по распределению выплат за качество выполняемых работ и премии», принимается общим собранием коллектива и утверждается приказом руководителя учреждения.</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Arial"/>
        </w:rPr>
        <w:t xml:space="preserve">Одним из критериев </w:t>
      </w:r>
      <w:proofErr w:type="gramStart"/>
      <w:r w:rsidRPr="006C1854">
        <w:rPr>
          <w:rFonts w:ascii="Times New Roman" w:eastAsia="Calibri" w:hAnsi="Times New Roman" w:cs="Arial"/>
        </w:rPr>
        <w:t>оценки эффективности деятельности работников образовательной организации</w:t>
      </w:r>
      <w:proofErr w:type="gramEnd"/>
      <w:r w:rsidRPr="006C1854">
        <w:rPr>
          <w:rFonts w:ascii="Times New Roman" w:eastAsia="Calibri" w:hAnsi="Times New Roman" w:cs="Arial"/>
        </w:rPr>
        <w:t xml:space="preserve">  является критерий за выполнение социально-значимой общественной работы (председателю первичной  профсоюзной организации 5 баллов, уполномоченному по охране труда 5 баллов, за делопроизводство 3 балла; за работу с пенсионным фондом и страхование сотрудников 5 баллов).</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5331B4" w:rsidRPr="006C1854" w:rsidRDefault="005331B4" w:rsidP="005331B4">
      <w:pPr>
        <w:autoSpaceDE w:val="0"/>
        <w:autoSpaceDN w:val="0"/>
        <w:adjustRightInd w:val="0"/>
        <w:spacing w:after="0" w:line="240" w:lineRule="auto"/>
        <w:ind w:left="-567" w:right="-1" w:firstLine="283"/>
        <w:jc w:val="both"/>
        <w:rPr>
          <w:rFonts w:ascii="Times New Roman" w:eastAsia="Batang" w:hAnsi="Times New Roman" w:cs="Times New Roman"/>
        </w:rPr>
      </w:pPr>
      <w:r w:rsidRPr="006C1854">
        <w:rPr>
          <w:rFonts w:ascii="Times New Roman" w:eastAsia="Batang" w:hAnsi="Times New Roman" w:cs="Times New Roman"/>
          <w:lang w:eastAsia="ko-KR"/>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выплат стимулирующего характера.</w:t>
      </w:r>
    </w:p>
    <w:p w:rsidR="005331B4" w:rsidRPr="006C1854" w:rsidRDefault="005331B4" w:rsidP="005331B4">
      <w:pPr>
        <w:autoSpaceDE w:val="0"/>
        <w:autoSpaceDN w:val="0"/>
        <w:adjustRightInd w:val="0"/>
        <w:spacing w:after="0" w:line="240" w:lineRule="auto"/>
        <w:ind w:right="-1"/>
        <w:jc w:val="both"/>
        <w:rPr>
          <w:rFonts w:ascii="Times New Roman" w:eastAsia="Batang"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Порядок определения заработной платы руководителя учреждения</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Заработная плата руководителей состоит из должностных окладов, выплат компенсационного и стимулирующего характера. </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Выплаты компенсационного характера устанавливаются для руководителей в соответствии с перечнем видов выплат компенсационного характера, утверждаемым в соответствии с разделом 10 настоящего Положения.</w:t>
      </w: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lastRenderedPageBreak/>
        <w:t xml:space="preserve">Учредитель учреждения может устанавливать руководителю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sz w:val="24"/>
          <w:szCs w:val="24"/>
        </w:rPr>
      </w:pPr>
      <w:r w:rsidRPr="006C1854">
        <w:rPr>
          <w:rFonts w:ascii="Times New Roman" w:eastAsia="Calibri" w:hAnsi="Times New Roman" w:cs="Times New Roman"/>
          <w:sz w:val="24"/>
          <w:szCs w:val="24"/>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 </w:t>
      </w: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Положения о предоставлении выплат стимулирующего характера отражаются в трудовом договоре, заключаемом между руководителем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а также перечней и значений критериев эффективности деятельности учреждений.</w:t>
      </w:r>
    </w:p>
    <w:p w:rsidR="005331B4" w:rsidRPr="006C1854" w:rsidRDefault="005331B4" w:rsidP="005331B4">
      <w:pPr>
        <w:autoSpaceDE w:val="0"/>
        <w:autoSpaceDN w:val="0"/>
        <w:adjustRightInd w:val="0"/>
        <w:spacing w:after="0" w:line="240" w:lineRule="auto"/>
        <w:jc w:val="both"/>
        <w:rPr>
          <w:rFonts w:ascii="Times New Roman" w:eastAsia="Calibri" w:hAnsi="Times New Roman" w:cs="Times New Roman"/>
        </w:rPr>
      </w:pPr>
    </w:p>
    <w:p w:rsidR="005331B4" w:rsidRPr="006C1854" w:rsidRDefault="005331B4" w:rsidP="005331B4">
      <w:pPr>
        <w:numPr>
          <w:ilvl w:val="0"/>
          <w:numId w:val="1"/>
        </w:numPr>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 xml:space="preserve"> Выплаты компенсационного характера</w:t>
      </w:r>
    </w:p>
    <w:p w:rsidR="005331B4" w:rsidRPr="006C1854" w:rsidRDefault="005331B4" w:rsidP="005331B4">
      <w:pPr>
        <w:autoSpaceDE w:val="0"/>
        <w:autoSpaceDN w:val="0"/>
        <w:adjustRightInd w:val="0"/>
        <w:spacing w:after="0" w:line="240" w:lineRule="auto"/>
        <w:ind w:left="-567" w:firstLine="283"/>
        <w:jc w:val="center"/>
        <w:rPr>
          <w:rFonts w:ascii="Times New Roman" w:eastAsia="Calibri" w:hAnsi="Times New Roman" w:cs="Times New Roman"/>
        </w:rPr>
      </w:pP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К выплатам компенсационного характера в учреждениях относятся:</w:t>
      </w:r>
    </w:p>
    <w:p w:rsidR="005331B4" w:rsidRPr="006C1854" w:rsidRDefault="005331B4" w:rsidP="005331B4">
      <w:p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выплаты работникам, занятым на тяжелых работах, работах с вредными и (или) опасными и иными особыми условиями труда;</w:t>
      </w:r>
    </w:p>
    <w:p w:rsidR="005331B4" w:rsidRPr="006C1854" w:rsidRDefault="005331B4" w:rsidP="005331B4">
      <w:p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5331B4" w:rsidRPr="006C1854" w:rsidRDefault="005331B4" w:rsidP="005331B4">
      <w:p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proofErr w:type="gramStart"/>
      <w:r w:rsidRPr="006C1854">
        <w:rPr>
          <w:rFonts w:ascii="Times New Roman" w:eastAsia="Calibri" w:hAnsi="Times New Roman" w:cs="Times New Roman"/>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5331B4" w:rsidRPr="006C1854" w:rsidRDefault="005331B4" w:rsidP="005331B4">
      <w:pPr>
        <w:numPr>
          <w:ilvl w:val="1"/>
          <w:numId w:val="1"/>
        </w:numPr>
        <w:tabs>
          <w:tab w:val="left" w:pos="142"/>
        </w:tabs>
        <w:autoSpaceDE w:val="0"/>
        <w:autoSpaceDN w:val="0"/>
        <w:adjustRightInd w:val="0"/>
        <w:spacing w:after="0" w:line="240" w:lineRule="auto"/>
        <w:ind w:left="-567" w:firstLine="283"/>
        <w:jc w:val="both"/>
        <w:rPr>
          <w:rFonts w:ascii="Times New Roman" w:eastAsia="Calibri" w:hAnsi="Times New Roman" w:cs="Times New Roman"/>
        </w:rPr>
      </w:pPr>
      <w:proofErr w:type="gramStart"/>
      <w:r w:rsidRPr="006C1854">
        <w:rPr>
          <w:rFonts w:ascii="Times New Roman" w:eastAsia="Calibri" w:hAnsi="Times New Roman" w:cs="Times New Roman"/>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5331B4" w:rsidRPr="006C1854" w:rsidRDefault="005331B4" w:rsidP="005331B4">
      <w:p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331B4" w:rsidRPr="006C1854" w:rsidRDefault="005331B4" w:rsidP="005331B4">
      <w:pPr>
        <w:tabs>
          <w:tab w:val="left" w:pos="0"/>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работникам, получающим должностной оклад, - в размере не </w:t>
      </w:r>
      <w:proofErr w:type="gramStart"/>
      <w:r w:rsidRPr="006C1854">
        <w:rPr>
          <w:rFonts w:ascii="Times New Roman" w:eastAsia="Calibri" w:hAnsi="Times New Roman" w:cs="Times New Roman"/>
        </w:rPr>
        <w:t>менее одинарной</w:t>
      </w:r>
      <w:proofErr w:type="gramEnd"/>
      <w:r w:rsidRPr="006C1854">
        <w:rPr>
          <w:rFonts w:ascii="Times New Roman" w:eastAsia="Calibri" w:hAnsi="Times New Roman" w:cs="Times New Roman"/>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331B4" w:rsidRPr="006C1854" w:rsidRDefault="005331B4" w:rsidP="005331B4">
      <w:pPr>
        <w:numPr>
          <w:ilvl w:val="1"/>
          <w:numId w:val="1"/>
        </w:numPr>
        <w:tabs>
          <w:tab w:val="left" w:pos="0"/>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331B4" w:rsidRPr="006C1854" w:rsidRDefault="005331B4" w:rsidP="005331B4">
      <w:pPr>
        <w:numPr>
          <w:ilvl w:val="1"/>
          <w:numId w:val="1"/>
        </w:numPr>
        <w:tabs>
          <w:tab w:val="left" w:pos="0"/>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lastRenderedPageBreak/>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5331B4" w:rsidRPr="006C1854" w:rsidRDefault="005331B4" w:rsidP="005331B4">
      <w:pPr>
        <w:numPr>
          <w:ilvl w:val="1"/>
          <w:numId w:val="1"/>
        </w:numPr>
        <w:tabs>
          <w:tab w:val="left" w:pos="0"/>
          <w:tab w:val="left" w:pos="142"/>
        </w:tabs>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5331B4" w:rsidRPr="006C1854" w:rsidRDefault="005331B4" w:rsidP="005331B4">
      <w:pPr>
        <w:numPr>
          <w:ilvl w:val="1"/>
          <w:numId w:val="1"/>
        </w:numPr>
        <w:tabs>
          <w:tab w:val="left" w:pos="0"/>
          <w:tab w:val="left" w:pos="142"/>
          <w:tab w:val="left" w:pos="709"/>
        </w:tabs>
        <w:autoSpaceDE w:val="0"/>
        <w:autoSpaceDN w:val="0"/>
        <w:adjustRightInd w:val="0"/>
        <w:spacing w:after="0" w:line="240" w:lineRule="auto"/>
        <w:ind w:left="-567" w:firstLine="283"/>
        <w:jc w:val="both"/>
        <w:rPr>
          <w:rFonts w:ascii="Times New Roman" w:eastAsia="Calibri" w:hAnsi="Times New Roman" w:cs="Times New Roman"/>
        </w:rPr>
      </w:pPr>
      <w:proofErr w:type="gramStart"/>
      <w:r w:rsidRPr="006C1854">
        <w:rPr>
          <w:rFonts w:ascii="Times New Roman" w:eastAsia="Calibri" w:hAnsi="Times New Roman" w:cs="Times New Roman"/>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w:t>
      </w:r>
      <w:proofErr w:type="gramEnd"/>
      <w:r w:rsidRPr="006C1854">
        <w:rPr>
          <w:rFonts w:ascii="Times New Roman" w:eastAsia="Calibri" w:hAnsi="Times New Roman" w:cs="Times New Roman"/>
        </w:rPr>
        <w:t xml:space="preserve">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5331B4" w:rsidRPr="006C1854" w:rsidRDefault="005331B4" w:rsidP="005331B4">
      <w:pPr>
        <w:tabs>
          <w:tab w:val="left" w:pos="0"/>
          <w:tab w:val="left" w:pos="142"/>
          <w:tab w:val="left" w:pos="709"/>
        </w:tabs>
        <w:autoSpaceDE w:val="0"/>
        <w:autoSpaceDN w:val="0"/>
        <w:adjustRightInd w:val="0"/>
        <w:spacing w:after="0" w:line="240" w:lineRule="auto"/>
        <w:ind w:left="-567"/>
        <w:jc w:val="both"/>
        <w:rPr>
          <w:rFonts w:ascii="Times New Roman" w:eastAsia="Calibri" w:hAnsi="Times New Roman" w:cs="Times New Roman"/>
        </w:rPr>
      </w:pPr>
    </w:p>
    <w:p w:rsidR="005331B4" w:rsidRPr="006C1854" w:rsidRDefault="005331B4" w:rsidP="005331B4">
      <w:pPr>
        <w:tabs>
          <w:tab w:val="left" w:pos="0"/>
          <w:tab w:val="left" w:pos="142"/>
          <w:tab w:val="left" w:pos="3819"/>
        </w:tabs>
        <w:spacing w:after="0" w:line="240" w:lineRule="auto"/>
        <w:ind w:left="-567" w:firstLine="283"/>
        <w:contextualSpacing/>
        <w:jc w:val="both"/>
        <w:rPr>
          <w:rFonts w:ascii="Times New Roman" w:eastAsia="Calibri" w:hAnsi="Times New Roman" w:cs="Times New Roman"/>
        </w:rPr>
      </w:pPr>
      <w:r w:rsidRPr="006C1854">
        <w:rPr>
          <w:rFonts w:ascii="Times New Roman" w:eastAsia="Calibri" w:hAnsi="Times New Roman" w:cs="Times New Roman"/>
        </w:rPr>
        <w:tab/>
      </w:r>
    </w:p>
    <w:p w:rsidR="005331B4" w:rsidRPr="006C1854" w:rsidRDefault="005331B4" w:rsidP="005331B4">
      <w:pPr>
        <w:numPr>
          <w:ilvl w:val="0"/>
          <w:numId w:val="1"/>
        </w:numPr>
        <w:tabs>
          <w:tab w:val="left" w:pos="0"/>
          <w:tab w:val="left" w:pos="142"/>
          <w:tab w:val="left" w:pos="1134"/>
        </w:tabs>
        <w:spacing w:after="0" w:line="240" w:lineRule="auto"/>
        <w:ind w:left="-567" w:firstLine="283"/>
        <w:contextualSpacing/>
        <w:jc w:val="center"/>
        <w:rPr>
          <w:rFonts w:ascii="Times New Roman" w:eastAsia="Calibri" w:hAnsi="Times New Roman" w:cs="Times New Roman"/>
          <w:b/>
        </w:rPr>
      </w:pPr>
      <w:r w:rsidRPr="006C1854">
        <w:rPr>
          <w:rFonts w:ascii="Times New Roman" w:eastAsia="Calibri" w:hAnsi="Times New Roman" w:cs="Times New Roman"/>
          <w:b/>
        </w:rPr>
        <w:t xml:space="preserve"> Порядок </w:t>
      </w:r>
      <w:proofErr w:type="gramStart"/>
      <w:r w:rsidRPr="006C1854">
        <w:rPr>
          <w:rFonts w:ascii="Times New Roman" w:eastAsia="Calibri" w:hAnsi="Times New Roman" w:cs="Times New Roman"/>
          <w:b/>
        </w:rPr>
        <w:t>формирования фонда оплаты труда образовательного учреждения</w:t>
      </w:r>
      <w:proofErr w:type="gramEnd"/>
    </w:p>
    <w:p w:rsidR="005331B4" w:rsidRPr="006C1854" w:rsidRDefault="005331B4" w:rsidP="005331B4">
      <w:pPr>
        <w:tabs>
          <w:tab w:val="left" w:pos="0"/>
          <w:tab w:val="left" w:pos="142"/>
        </w:tabs>
        <w:spacing w:after="0" w:line="240" w:lineRule="auto"/>
        <w:ind w:left="-567" w:firstLine="283"/>
        <w:jc w:val="center"/>
        <w:rPr>
          <w:rFonts w:ascii="Times New Roman" w:eastAsiaTheme="minorHAnsi" w:hAnsi="Times New Roman" w:cs="Times New Roman"/>
          <w:lang w:eastAsia="en-US"/>
        </w:rPr>
      </w:pP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5331B4" w:rsidRPr="006C1854" w:rsidRDefault="005331B4" w:rsidP="005331B4">
      <w:pPr>
        <w:numPr>
          <w:ilvl w:val="1"/>
          <w:numId w:val="1"/>
        </w:numPr>
        <w:autoSpaceDE w:val="0"/>
        <w:autoSpaceDN w:val="0"/>
        <w:adjustRightInd w:val="0"/>
        <w:spacing w:after="0" w:line="240" w:lineRule="auto"/>
        <w:ind w:left="-567" w:firstLine="283"/>
        <w:jc w:val="both"/>
        <w:rPr>
          <w:rFonts w:ascii="Times New Roman" w:eastAsia="Calibri" w:hAnsi="Times New Roman" w:cs="Times New Roman"/>
        </w:rPr>
      </w:pPr>
      <w:r w:rsidRPr="006C1854">
        <w:rPr>
          <w:rFonts w:ascii="Times New Roman" w:eastAsia="Calibri" w:hAnsi="Times New Roman" w:cs="Times New Roman"/>
        </w:rPr>
        <w:t>Доля фонда оплаты труда на стимулирование руководителя  учреждения принимается равной   1 проценту.</w:t>
      </w:r>
    </w:p>
    <w:p w:rsidR="005331B4" w:rsidRDefault="005331B4" w:rsidP="005331B4">
      <w:pPr>
        <w:spacing w:after="0" w:line="240" w:lineRule="auto"/>
        <w:rPr>
          <w:rFonts w:ascii="Times New Roman" w:hAnsi="Times New Roman" w:cs="Times New Roman"/>
          <w:b/>
          <w:caps/>
          <w:color w:val="000000"/>
          <w:spacing w:val="-12"/>
          <w:sz w:val="24"/>
          <w:szCs w:val="24"/>
        </w:rPr>
      </w:pPr>
      <w:proofErr w:type="gramStart"/>
      <w:r w:rsidRPr="006C1854">
        <w:rPr>
          <w:rFonts w:ascii="Times New Roman" w:eastAsiaTheme="minorHAnsi" w:hAnsi="Times New Roman" w:cs="Times New Roman"/>
          <w:lang w:eastAsia="en-US"/>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w:t>
      </w:r>
      <w:proofErr w:type="gramEnd"/>
      <w:r w:rsidRPr="006C1854">
        <w:rPr>
          <w:rFonts w:ascii="Times New Roman" w:eastAsiaTheme="minorHAnsi" w:hAnsi="Times New Roman" w:cs="Times New Roman"/>
          <w:lang w:eastAsia="en-US"/>
        </w:rPr>
        <w:t xml:space="preserve"> окладам (ставкам зар</w:t>
      </w:r>
      <w:r>
        <w:rPr>
          <w:rFonts w:ascii="Times New Roman" w:eastAsiaTheme="minorHAnsi" w:hAnsi="Times New Roman" w:cs="Times New Roman"/>
          <w:lang w:eastAsia="en-US"/>
        </w:rPr>
        <w:t>аботной платы).</w:t>
      </w: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spacing w:after="0" w:line="240" w:lineRule="auto"/>
        <w:rPr>
          <w:rFonts w:ascii="Times New Roman" w:hAnsi="Times New Roman" w:cs="Times New Roman"/>
          <w:b/>
          <w:caps/>
          <w:color w:val="000000"/>
          <w:spacing w:val="-12"/>
          <w:sz w:val="24"/>
          <w:szCs w:val="24"/>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31B4" w:rsidRDefault="005331B4" w:rsidP="005331B4">
      <w:pPr>
        <w:widowControl w:val="0"/>
        <w:shd w:val="clear" w:color="auto" w:fill="FFFFFF"/>
        <w:tabs>
          <w:tab w:val="left" w:pos="1109"/>
        </w:tabs>
        <w:suppressAutoHyphens/>
        <w:autoSpaceDE w:val="0"/>
        <w:spacing w:after="0"/>
        <w:ind w:right="-1" w:firstLine="709"/>
        <w:jc w:val="right"/>
        <w:rPr>
          <w:rFonts w:ascii="Times New Roman" w:eastAsia="Times New Roman" w:hAnsi="Times New Roman" w:cs="Times New Roman"/>
          <w:b/>
          <w:spacing w:val="2"/>
          <w:sz w:val="24"/>
          <w:szCs w:val="24"/>
          <w:lang w:eastAsia="ar-SA"/>
        </w:rPr>
      </w:pPr>
    </w:p>
    <w:p w:rsidR="00531AFE" w:rsidRDefault="00531AFE"/>
    <w:sectPr w:rsidR="00531A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64A49"/>
    <w:multiLevelType w:val="multilevel"/>
    <w:tmpl w:val="AF9A2D36"/>
    <w:lvl w:ilvl="0">
      <w:start w:val="1"/>
      <w:numFmt w:val="decimal"/>
      <w:lvlText w:val="%1."/>
      <w:lvlJc w:val="left"/>
      <w:pPr>
        <w:ind w:left="720" w:hanging="720"/>
      </w:pPr>
      <w:rPr>
        <w:rFonts w:eastAsia="Times New Roman" w:hint="default"/>
      </w:rPr>
    </w:lvl>
    <w:lvl w:ilvl="1">
      <w:start w:val="1"/>
      <w:numFmt w:val="decimal"/>
      <w:lvlText w:val="%1.%2."/>
      <w:lvlJc w:val="left"/>
      <w:pPr>
        <w:ind w:left="1004" w:hanging="720"/>
      </w:pPr>
      <w:rPr>
        <w:rFonts w:eastAsia="Times New Roman" w:hint="default"/>
        <w:color w:val="auto"/>
        <w:sz w:val="20"/>
        <w:szCs w:val="2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6D3A28D9"/>
    <w:multiLevelType w:val="multilevel"/>
    <w:tmpl w:val="6FDE20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31B4"/>
    <w:rsid w:val="00531AFE"/>
    <w:rsid w:val="00533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8273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4595</Words>
  <Characters>26195</Characters>
  <Application>Microsoft Office Word</Application>
  <DocSecurity>0</DocSecurity>
  <Lines>218</Lines>
  <Paragraphs>61</Paragraphs>
  <ScaleCrop>false</ScaleCrop>
  <Company/>
  <LinksUpToDate>false</LinksUpToDate>
  <CharactersWithSpaces>30729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2014-10-22T05:16:00Z</dcterms:created>
  <dcterms:modified xsi:type="dcterms:W3CDTF">2014-10-22T05:17:00Z</dcterms:modified>
</cp:coreProperties>
</file>